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D7997B" w14:textId="77777777" w:rsidR="00936C8F" w:rsidRDefault="00936C8F" w:rsidP="00AE55B3">
      <w:pPr>
        <w:jc w:val="center"/>
        <w:rPr>
          <w:rFonts w:cs="Arial"/>
          <w:b/>
          <w:sz w:val="40"/>
          <w:szCs w:val="40"/>
        </w:rPr>
      </w:pPr>
    </w:p>
    <w:p w14:paraId="4B81BF2E" w14:textId="77777777" w:rsidR="00AE55B3" w:rsidRDefault="00AE55B3" w:rsidP="00AE55B3">
      <w:pPr>
        <w:jc w:val="center"/>
        <w:rPr>
          <w:rFonts w:cs="Arial"/>
          <w:b/>
          <w:sz w:val="44"/>
          <w:szCs w:val="44"/>
        </w:rPr>
      </w:pPr>
    </w:p>
    <w:p w14:paraId="4B902A2B" w14:textId="77777777" w:rsidR="00044220" w:rsidRPr="00B16B37" w:rsidRDefault="00044220" w:rsidP="00AE55B3">
      <w:pPr>
        <w:jc w:val="center"/>
        <w:rPr>
          <w:rFonts w:cs="Arial"/>
          <w:b/>
          <w:sz w:val="44"/>
          <w:szCs w:val="44"/>
        </w:rPr>
      </w:pPr>
    </w:p>
    <w:p w14:paraId="74AE8105" w14:textId="352089F0" w:rsidR="00044220" w:rsidRPr="006B336B" w:rsidRDefault="009538E2" w:rsidP="00044220">
      <w:pPr>
        <w:spacing w:after="0" w:line="360" w:lineRule="auto"/>
        <w:jc w:val="center"/>
        <w:rPr>
          <w:rFonts w:cs="Arial"/>
          <w:b/>
          <w:sz w:val="36"/>
          <w:szCs w:val="36"/>
        </w:rPr>
      </w:pPr>
      <w:r>
        <w:rPr>
          <w:rFonts w:cs="Arial"/>
          <w:b/>
          <w:noProof/>
          <w:sz w:val="36"/>
          <w:szCs w:val="36"/>
        </w:rPr>
        <mc:AlternateContent>
          <mc:Choice Requires="wps">
            <w:drawing>
              <wp:anchor distT="4294967294" distB="4294967294" distL="114300" distR="114300" simplePos="0" relativeHeight="251662336" behindDoc="0" locked="0" layoutInCell="1" allowOverlap="1" wp14:anchorId="3E8A83A2" wp14:editId="02092D6E">
                <wp:simplePos x="0" y="0"/>
                <wp:positionH relativeFrom="column">
                  <wp:posOffset>262890</wp:posOffset>
                </wp:positionH>
                <wp:positionV relativeFrom="paragraph">
                  <wp:posOffset>262889</wp:posOffset>
                </wp:positionV>
                <wp:extent cx="5251450" cy="0"/>
                <wp:effectExtent l="0" t="0" r="0" b="0"/>
                <wp:wrapNone/>
                <wp:docPr id="3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525145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F7C3FB8" id="Straight Connector 3" o:spid="_x0000_s1026" style="position:absolute;flip:y;z-index:25166233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from="20.7pt,20.7pt" to="434.2pt,2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" strokecolor="#4a7ebb">
                <o:lock v:ext="edit" shapetype="f"/>
              </v:line>
            </w:pict>
          </mc:Fallback>
        </mc:AlternateContent>
      </w:r>
      <w:r w:rsidR="00D63533">
        <w:rPr>
          <w:rFonts w:cs="Arial"/>
          <w:b/>
          <w:sz w:val="36"/>
          <w:szCs w:val="36"/>
        </w:rPr>
        <w:t>MGT</w:t>
      </w:r>
      <w:r w:rsidR="00F71FEB">
        <w:rPr>
          <w:rFonts w:cs="Arial"/>
          <w:b/>
          <w:sz w:val="36"/>
          <w:szCs w:val="36"/>
        </w:rPr>
        <w:t xml:space="preserve"> 310</w:t>
      </w:r>
      <w:r w:rsidR="00E51EC6">
        <w:rPr>
          <w:rFonts w:cs="Arial"/>
          <w:b/>
          <w:sz w:val="36"/>
          <w:szCs w:val="36"/>
        </w:rPr>
        <w:t xml:space="preserve">: </w:t>
      </w:r>
      <w:r w:rsidR="00591AA1">
        <w:rPr>
          <w:rFonts w:cs="Arial"/>
          <w:b/>
          <w:sz w:val="36"/>
          <w:szCs w:val="36"/>
        </w:rPr>
        <w:t>Managing the Small Business</w:t>
      </w:r>
      <w:r w:rsidR="00044220" w:rsidRPr="006B336B">
        <w:rPr>
          <w:rFonts w:cs="Arial"/>
          <w:b/>
          <w:sz w:val="36"/>
          <w:szCs w:val="36"/>
        </w:rPr>
        <w:t xml:space="preserve">  </w:t>
      </w:r>
    </w:p>
    <w:p w14:paraId="65988F01" w14:textId="25935D74" w:rsidR="00044220" w:rsidRPr="006B336B" w:rsidRDefault="00D63533" w:rsidP="00044220">
      <w:pPr>
        <w:spacing w:after="0" w:line="360" w:lineRule="auto"/>
        <w:jc w:val="center"/>
        <w:rPr>
          <w:rFonts w:cs="Arial"/>
          <w:b/>
          <w:sz w:val="36"/>
          <w:szCs w:val="36"/>
        </w:rPr>
      </w:pPr>
      <w:r>
        <w:rPr>
          <w:rFonts w:cs="Arial"/>
          <w:b/>
          <w:sz w:val="36"/>
          <w:szCs w:val="36"/>
        </w:rPr>
        <w:t>Business Development</w:t>
      </w:r>
      <w:r w:rsidR="00404F1D">
        <w:rPr>
          <w:rFonts w:cs="Arial"/>
          <w:b/>
          <w:sz w:val="36"/>
          <w:szCs w:val="36"/>
        </w:rPr>
        <w:t xml:space="preserve"> </w:t>
      </w:r>
      <w:r w:rsidR="00591AA1">
        <w:rPr>
          <w:rFonts w:cs="Arial"/>
          <w:b/>
          <w:sz w:val="36"/>
          <w:szCs w:val="36"/>
        </w:rPr>
        <w:t>Report</w:t>
      </w:r>
      <w:r w:rsidR="00404F1D">
        <w:rPr>
          <w:rFonts w:cs="Arial"/>
          <w:b/>
          <w:sz w:val="36"/>
          <w:szCs w:val="36"/>
        </w:rPr>
        <w:t xml:space="preserve"> </w:t>
      </w:r>
      <w:r w:rsidR="00F71FEB">
        <w:rPr>
          <w:rFonts w:cs="Arial"/>
          <w:b/>
          <w:sz w:val="36"/>
          <w:szCs w:val="36"/>
        </w:rPr>
        <w:t xml:space="preserve"> </w:t>
      </w:r>
      <w:r w:rsidR="00404F1D">
        <w:rPr>
          <w:rFonts w:cs="Arial"/>
          <w:b/>
          <w:sz w:val="36"/>
          <w:szCs w:val="36"/>
        </w:rPr>
        <w:t xml:space="preserve"> </w:t>
      </w:r>
      <w:r w:rsidR="00AC6BC3">
        <w:rPr>
          <w:rFonts w:cs="Arial"/>
          <w:b/>
          <w:sz w:val="36"/>
          <w:szCs w:val="36"/>
        </w:rPr>
        <w:t xml:space="preserve"> </w:t>
      </w:r>
    </w:p>
    <w:p w14:paraId="28B312AD" w14:textId="63059E59" w:rsidR="00AE55B3" w:rsidRPr="00044220" w:rsidRDefault="00404F1D" w:rsidP="00044220">
      <w:pPr>
        <w:jc w:val="center"/>
        <w:rPr>
          <w:rFonts w:cs="Arial"/>
          <w:sz w:val="32"/>
          <w:szCs w:val="32"/>
        </w:rPr>
      </w:pPr>
      <w:r>
        <w:rPr>
          <w:rFonts w:cs="Arial"/>
          <w:sz w:val="32"/>
          <w:szCs w:val="32"/>
        </w:rPr>
        <w:t xml:space="preserve">Assignment No. 3 – </w:t>
      </w:r>
      <w:r w:rsidR="00C452EB">
        <w:rPr>
          <w:rFonts w:cs="Arial"/>
          <w:sz w:val="32"/>
          <w:szCs w:val="32"/>
        </w:rPr>
        <w:t>5</w:t>
      </w:r>
      <w:r>
        <w:rPr>
          <w:rFonts w:cs="Arial"/>
          <w:sz w:val="32"/>
          <w:szCs w:val="32"/>
        </w:rPr>
        <w:t>0</w:t>
      </w:r>
      <w:r w:rsidR="00044220" w:rsidRPr="006B336B">
        <w:rPr>
          <w:rFonts w:cs="Arial"/>
          <w:sz w:val="32"/>
          <w:szCs w:val="32"/>
        </w:rPr>
        <w:t>%</w:t>
      </w:r>
    </w:p>
    <w:p w14:paraId="78E02D3E" w14:textId="77777777" w:rsidR="00742C3D" w:rsidRPr="00B16B37" w:rsidRDefault="00742C3D" w:rsidP="00AE55B3">
      <w:pPr>
        <w:jc w:val="center"/>
        <w:rPr>
          <w:rFonts w:cs="Arial"/>
          <w:b/>
          <w:sz w:val="44"/>
          <w:szCs w:val="44"/>
        </w:rPr>
      </w:pPr>
    </w:p>
    <w:p w14:paraId="4B349EC8" w14:textId="77777777" w:rsidR="00742C3D" w:rsidRPr="00B16B37" w:rsidRDefault="00742C3D" w:rsidP="00742C3D">
      <w:pPr>
        <w:spacing w:after="0" w:line="360" w:lineRule="auto"/>
        <w:jc w:val="center"/>
        <w:rPr>
          <w:rFonts w:cs="Arial"/>
          <w:b/>
          <w:sz w:val="24"/>
          <w:szCs w:val="24"/>
        </w:rPr>
      </w:pPr>
    </w:p>
    <w:p w14:paraId="3CBC30DA" w14:textId="443CECBD" w:rsidR="00742C3D" w:rsidRPr="00B16B37" w:rsidRDefault="00AD608E" w:rsidP="00742C3D">
      <w:pPr>
        <w:spacing w:after="0" w:line="240" w:lineRule="auto"/>
        <w:jc w:val="center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Semester</w:t>
      </w:r>
      <w:r w:rsidR="008C64C0">
        <w:rPr>
          <w:rFonts w:cs="Arial"/>
          <w:b/>
          <w:sz w:val="24"/>
          <w:szCs w:val="24"/>
        </w:rPr>
        <w:t xml:space="preserve"> </w:t>
      </w:r>
      <w:r w:rsidR="009B251A">
        <w:rPr>
          <w:rFonts w:cs="Arial"/>
          <w:b/>
          <w:sz w:val="24"/>
          <w:szCs w:val="24"/>
        </w:rPr>
        <w:t>1</w:t>
      </w:r>
      <w:r w:rsidR="00742C3D" w:rsidRPr="00B16B37">
        <w:rPr>
          <w:rFonts w:cs="Arial"/>
          <w:b/>
          <w:sz w:val="24"/>
          <w:szCs w:val="24"/>
        </w:rPr>
        <w:t>, 20</w:t>
      </w:r>
      <w:r w:rsidR="00C452EB">
        <w:rPr>
          <w:rFonts w:cs="Arial"/>
          <w:b/>
          <w:sz w:val="24"/>
          <w:szCs w:val="24"/>
        </w:rPr>
        <w:t>20</w:t>
      </w:r>
    </w:p>
    <w:p w14:paraId="1AAAFF01" w14:textId="77777777" w:rsidR="00742C3D" w:rsidRPr="00B16B37" w:rsidRDefault="00742C3D" w:rsidP="00742C3D">
      <w:pPr>
        <w:spacing w:after="0" w:line="240" w:lineRule="auto"/>
        <w:jc w:val="center"/>
        <w:rPr>
          <w:rFonts w:cs="Arial"/>
          <w:b/>
          <w:sz w:val="24"/>
          <w:szCs w:val="24"/>
        </w:rPr>
      </w:pPr>
    </w:p>
    <w:p w14:paraId="2D057ABE" w14:textId="77777777" w:rsidR="00742C3D" w:rsidRPr="00B16B37" w:rsidRDefault="00AD608E" w:rsidP="00742C3D">
      <w:pPr>
        <w:spacing w:after="0" w:line="240" w:lineRule="auto"/>
        <w:jc w:val="center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School of Business</w:t>
      </w:r>
    </w:p>
    <w:p w14:paraId="46429966" w14:textId="650C1A8B" w:rsidR="00742C3D" w:rsidRDefault="00742C3D" w:rsidP="00742C3D">
      <w:pPr>
        <w:spacing w:after="0" w:line="240" w:lineRule="auto"/>
        <w:jc w:val="center"/>
        <w:rPr>
          <w:rFonts w:cs="Arial"/>
          <w:b/>
          <w:sz w:val="24"/>
          <w:szCs w:val="24"/>
        </w:rPr>
      </w:pPr>
      <w:r w:rsidRPr="00B16B37">
        <w:rPr>
          <w:rFonts w:cs="Arial"/>
          <w:b/>
          <w:sz w:val="24"/>
          <w:szCs w:val="24"/>
        </w:rPr>
        <w:t xml:space="preserve">Due: </w:t>
      </w:r>
      <w:r w:rsidR="00C452EB">
        <w:rPr>
          <w:rFonts w:cs="Arial"/>
          <w:b/>
          <w:sz w:val="24"/>
          <w:szCs w:val="24"/>
        </w:rPr>
        <w:t xml:space="preserve">Friday </w:t>
      </w:r>
      <w:r w:rsidR="00404F1D">
        <w:rPr>
          <w:rFonts w:cs="Arial"/>
          <w:b/>
          <w:sz w:val="24"/>
          <w:szCs w:val="24"/>
        </w:rPr>
        <w:t>Week 1</w:t>
      </w:r>
      <w:r w:rsidR="00F71FEB">
        <w:rPr>
          <w:rFonts w:cs="Arial"/>
          <w:b/>
          <w:sz w:val="24"/>
          <w:szCs w:val="24"/>
        </w:rPr>
        <w:t>3</w:t>
      </w:r>
      <w:r w:rsidR="006A265C">
        <w:rPr>
          <w:rFonts w:cs="Arial"/>
          <w:b/>
          <w:sz w:val="24"/>
          <w:szCs w:val="24"/>
        </w:rPr>
        <w:t xml:space="preserve"> </w:t>
      </w:r>
      <w:r w:rsidR="00591AA1">
        <w:rPr>
          <w:rFonts w:cs="Arial"/>
          <w:b/>
          <w:sz w:val="24"/>
          <w:szCs w:val="24"/>
        </w:rPr>
        <w:t>5pm</w:t>
      </w:r>
    </w:p>
    <w:p w14:paraId="0403B7BF" w14:textId="77777777" w:rsidR="00DF0E59" w:rsidRDefault="00DF0E59" w:rsidP="00742C3D">
      <w:pPr>
        <w:spacing w:after="0" w:line="240" w:lineRule="auto"/>
        <w:jc w:val="center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Mode: Individual </w:t>
      </w:r>
    </w:p>
    <w:p w14:paraId="1DACDE20" w14:textId="7857F820" w:rsidR="00A12B19" w:rsidRPr="00B16B37" w:rsidRDefault="00A50FC7" w:rsidP="00742C3D">
      <w:pPr>
        <w:spacing w:after="0" w:line="240" w:lineRule="auto"/>
        <w:jc w:val="center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Word count: 2</w:t>
      </w:r>
      <w:r w:rsidR="00C452EB">
        <w:rPr>
          <w:rFonts w:cs="Arial"/>
          <w:b/>
          <w:sz w:val="24"/>
          <w:szCs w:val="24"/>
        </w:rPr>
        <w:t>25</w:t>
      </w:r>
      <w:r w:rsidR="00A12B19">
        <w:rPr>
          <w:rFonts w:cs="Arial"/>
          <w:b/>
          <w:sz w:val="24"/>
          <w:szCs w:val="24"/>
        </w:rPr>
        <w:t xml:space="preserve">0 words </w:t>
      </w:r>
    </w:p>
    <w:p w14:paraId="0BD22CE6" w14:textId="77777777" w:rsidR="00742C3D" w:rsidRPr="00B16B37" w:rsidRDefault="00742C3D" w:rsidP="00742C3D">
      <w:pPr>
        <w:spacing w:after="0" w:line="240" w:lineRule="auto"/>
        <w:jc w:val="center"/>
        <w:rPr>
          <w:rFonts w:cs="Arial"/>
          <w:b/>
          <w:sz w:val="24"/>
          <w:szCs w:val="24"/>
        </w:rPr>
      </w:pPr>
      <w:r w:rsidRPr="00B16B37">
        <w:rPr>
          <w:rFonts w:cs="Arial"/>
          <w:b/>
          <w:sz w:val="24"/>
          <w:szCs w:val="24"/>
        </w:rPr>
        <w:t xml:space="preserve">Submission: </w:t>
      </w:r>
      <w:r w:rsidR="008C64C0">
        <w:rPr>
          <w:rFonts w:cs="Arial"/>
          <w:b/>
          <w:sz w:val="24"/>
          <w:szCs w:val="24"/>
        </w:rPr>
        <w:t xml:space="preserve">Safe Assign </w:t>
      </w:r>
      <w:r w:rsidRPr="00B16B37">
        <w:rPr>
          <w:rFonts w:cs="Arial"/>
          <w:b/>
          <w:sz w:val="24"/>
          <w:szCs w:val="24"/>
        </w:rPr>
        <w:t xml:space="preserve"> </w:t>
      </w:r>
    </w:p>
    <w:p w14:paraId="19111AAC" w14:textId="77777777" w:rsidR="00742C3D" w:rsidRDefault="00742C3D" w:rsidP="00742C3D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4038E4EB" w14:textId="77777777" w:rsidR="00742C3D" w:rsidRDefault="00742C3D" w:rsidP="00742C3D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61B2DA32" w14:textId="10EBDBD6" w:rsidR="002977BE" w:rsidRDefault="00742C3D">
      <w:pPr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b/>
          <w:sz w:val="24"/>
          <w:szCs w:val="24"/>
        </w:rPr>
        <w:br w:type="page"/>
      </w:r>
    </w:p>
    <w:p w14:paraId="25698D4D" w14:textId="77777777" w:rsidR="00936C8F" w:rsidRDefault="00936C8F">
      <w:pPr>
        <w:rPr>
          <w:rFonts w:cs="Arial"/>
          <w:b/>
          <w:sz w:val="32"/>
          <w:szCs w:val="32"/>
        </w:rPr>
      </w:pPr>
    </w:p>
    <w:p w14:paraId="5D5E9458" w14:textId="77777777" w:rsidR="00936C8F" w:rsidRDefault="00936C8F">
      <w:pPr>
        <w:rPr>
          <w:rFonts w:cs="Arial"/>
          <w:b/>
          <w:sz w:val="32"/>
          <w:szCs w:val="32"/>
        </w:rPr>
      </w:pPr>
    </w:p>
    <w:p w14:paraId="106DD7DA" w14:textId="5F470B43" w:rsidR="00CB445C" w:rsidRPr="002977BE" w:rsidRDefault="00D63533">
      <w:pPr>
        <w:rPr>
          <w:rFonts w:ascii="Arial" w:hAnsi="Arial" w:cs="Arial"/>
          <w:b/>
          <w:sz w:val="24"/>
          <w:szCs w:val="24"/>
        </w:rPr>
      </w:pPr>
      <w:r w:rsidRPr="00C76FD8">
        <w:rPr>
          <w:rFonts w:cs="Arial"/>
          <w:b/>
          <w:sz w:val="32"/>
          <w:szCs w:val="32"/>
        </w:rPr>
        <w:t>MGT</w:t>
      </w:r>
      <w:r w:rsidR="00F71FEB" w:rsidRPr="00C76FD8">
        <w:rPr>
          <w:rFonts w:cs="Arial"/>
          <w:b/>
          <w:sz w:val="32"/>
          <w:szCs w:val="32"/>
        </w:rPr>
        <w:t xml:space="preserve"> 310</w:t>
      </w:r>
      <w:r w:rsidR="00AC6BC3" w:rsidRPr="00C76FD8">
        <w:rPr>
          <w:rFonts w:cs="Arial"/>
          <w:b/>
          <w:sz w:val="32"/>
          <w:szCs w:val="32"/>
        </w:rPr>
        <w:t xml:space="preserve"> </w:t>
      </w:r>
      <w:r w:rsidR="00591AA1">
        <w:rPr>
          <w:rFonts w:cs="Arial"/>
          <w:b/>
          <w:sz w:val="32"/>
          <w:szCs w:val="32"/>
        </w:rPr>
        <w:t xml:space="preserve">Managing the </w:t>
      </w:r>
      <w:r w:rsidRPr="00C76FD8">
        <w:rPr>
          <w:rFonts w:cs="Arial"/>
          <w:b/>
          <w:sz w:val="32"/>
          <w:szCs w:val="32"/>
        </w:rPr>
        <w:t>Small Business</w:t>
      </w:r>
      <w:r w:rsidR="00F71FEB" w:rsidRPr="00C76FD8">
        <w:rPr>
          <w:rFonts w:cs="Arial"/>
          <w:b/>
          <w:sz w:val="32"/>
          <w:szCs w:val="32"/>
        </w:rPr>
        <w:t xml:space="preserve">: </w:t>
      </w:r>
      <w:r w:rsidRPr="00C76FD8">
        <w:rPr>
          <w:rFonts w:cs="Arial"/>
          <w:b/>
          <w:sz w:val="32"/>
          <w:szCs w:val="32"/>
        </w:rPr>
        <w:t>Business Development</w:t>
      </w:r>
      <w:r w:rsidR="00623B42" w:rsidRPr="00C76FD8">
        <w:rPr>
          <w:rFonts w:cs="Arial"/>
          <w:b/>
          <w:sz w:val="32"/>
          <w:szCs w:val="32"/>
        </w:rPr>
        <w:t xml:space="preserve"> </w:t>
      </w:r>
      <w:r w:rsidR="00591AA1">
        <w:rPr>
          <w:rFonts w:cs="Arial"/>
          <w:b/>
          <w:sz w:val="32"/>
          <w:szCs w:val="32"/>
        </w:rPr>
        <w:t>Report</w:t>
      </w:r>
      <w:r w:rsidR="00623B42" w:rsidRPr="00C76FD8">
        <w:rPr>
          <w:rFonts w:cs="Arial"/>
          <w:b/>
          <w:sz w:val="32"/>
          <w:szCs w:val="32"/>
        </w:rPr>
        <w:t xml:space="preserve"> </w:t>
      </w:r>
      <w:r w:rsidR="00F429DA" w:rsidRPr="00C76FD8">
        <w:rPr>
          <w:rFonts w:cs="Arial"/>
          <w:b/>
          <w:sz w:val="32"/>
          <w:szCs w:val="32"/>
        </w:rPr>
        <w:t xml:space="preserve"> </w:t>
      </w:r>
    </w:p>
    <w:p w14:paraId="60FE7E8A" w14:textId="77777777" w:rsidR="002977BE" w:rsidRPr="00C76FD8" w:rsidRDefault="002977BE">
      <w:pPr>
        <w:rPr>
          <w:rFonts w:cs="Arial"/>
          <w:b/>
          <w:sz w:val="32"/>
          <w:szCs w:val="32"/>
        </w:rPr>
      </w:pPr>
    </w:p>
    <w:p w14:paraId="1E4964C1" w14:textId="77777777" w:rsidR="00623B42" w:rsidRDefault="002B576E" w:rsidP="00623B42">
      <w:pPr>
        <w:pStyle w:val="Default"/>
        <w:jc w:val="both"/>
        <w:rPr>
          <w:sz w:val="22"/>
          <w:szCs w:val="22"/>
        </w:rPr>
      </w:pPr>
      <w:r w:rsidRPr="003C30B3">
        <w:rPr>
          <w:rFonts w:asciiTheme="minorHAnsi" w:hAnsiTheme="minorHAnsi"/>
          <w:sz w:val="22"/>
          <w:szCs w:val="22"/>
        </w:rPr>
        <w:t xml:space="preserve">You </w:t>
      </w:r>
      <w:r w:rsidR="00623B42" w:rsidRPr="003C30B3">
        <w:rPr>
          <w:rFonts w:asciiTheme="minorHAnsi" w:hAnsiTheme="minorHAnsi"/>
          <w:sz w:val="22"/>
          <w:szCs w:val="22"/>
        </w:rPr>
        <w:t xml:space="preserve">will </w:t>
      </w:r>
      <w:r w:rsidR="00623B42" w:rsidRPr="003C30B3">
        <w:rPr>
          <w:sz w:val="22"/>
          <w:szCs w:val="22"/>
        </w:rPr>
        <w:t xml:space="preserve">provide a thoroughly researched and justified </w:t>
      </w:r>
      <w:r w:rsidR="00D63533">
        <w:rPr>
          <w:sz w:val="22"/>
          <w:szCs w:val="22"/>
        </w:rPr>
        <w:t>business development plan for a small business or new venture in report form</w:t>
      </w:r>
      <w:r w:rsidR="00623B42" w:rsidRPr="003C30B3">
        <w:rPr>
          <w:sz w:val="22"/>
          <w:szCs w:val="22"/>
        </w:rPr>
        <w:t xml:space="preserve">. This report builds on your previous research and </w:t>
      </w:r>
      <w:r w:rsidR="00AD608E">
        <w:rPr>
          <w:sz w:val="22"/>
          <w:szCs w:val="22"/>
        </w:rPr>
        <w:t>analysis</w:t>
      </w:r>
      <w:r w:rsidR="00623B42" w:rsidRPr="003C30B3">
        <w:rPr>
          <w:sz w:val="22"/>
          <w:szCs w:val="22"/>
        </w:rPr>
        <w:t xml:space="preserve"> </w:t>
      </w:r>
      <w:r w:rsidR="00AD608E">
        <w:rPr>
          <w:sz w:val="22"/>
          <w:szCs w:val="22"/>
        </w:rPr>
        <w:t>undertaken for</w:t>
      </w:r>
      <w:r w:rsidR="00623B42" w:rsidRPr="003C30B3">
        <w:rPr>
          <w:sz w:val="22"/>
          <w:szCs w:val="22"/>
        </w:rPr>
        <w:t xml:space="preserve"> Assessment</w:t>
      </w:r>
      <w:r w:rsidR="00A079A6">
        <w:rPr>
          <w:sz w:val="22"/>
          <w:szCs w:val="22"/>
        </w:rPr>
        <w:t xml:space="preserve"> </w:t>
      </w:r>
      <w:r w:rsidR="00AD608E">
        <w:rPr>
          <w:sz w:val="22"/>
          <w:szCs w:val="22"/>
        </w:rPr>
        <w:t>2</w:t>
      </w:r>
      <w:r w:rsidR="00623B42" w:rsidRPr="003C30B3">
        <w:rPr>
          <w:sz w:val="22"/>
          <w:szCs w:val="22"/>
        </w:rPr>
        <w:t>.</w:t>
      </w:r>
      <w:r w:rsidR="00AD608E">
        <w:rPr>
          <w:sz w:val="22"/>
          <w:szCs w:val="22"/>
        </w:rPr>
        <w:t xml:space="preserve"> Task 3 now</w:t>
      </w:r>
      <w:r w:rsidR="00623B42" w:rsidRPr="003C30B3">
        <w:rPr>
          <w:sz w:val="22"/>
          <w:szCs w:val="22"/>
        </w:rPr>
        <w:t xml:space="preserve"> </w:t>
      </w:r>
      <w:r w:rsidR="00AD608E">
        <w:rPr>
          <w:sz w:val="22"/>
          <w:szCs w:val="22"/>
        </w:rPr>
        <w:t xml:space="preserve">requires that, in professional report form, </w:t>
      </w:r>
      <w:r w:rsidR="00623B42" w:rsidRPr="003C30B3">
        <w:rPr>
          <w:sz w:val="22"/>
          <w:szCs w:val="22"/>
        </w:rPr>
        <w:t xml:space="preserve">you </w:t>
      </w:r>
      <w:r w:rsidR="00A079A6">
        <w:rPr>
          <w:sz w:val="22"/>
          <w:szCs w:val="22"/>
        </w:rPr>
        <w:t xml:space="preserve">outline </w:t>
      </w:r>
      <w:r w:rsidR="00623B42" w:rsidRPr="003C30B3">
        <w:rPr>
          <w:sz w:val="22"/>
          <w:szCs w:val="22"/>
        </w:rPr>
        <w:t xml:space="preserve">and justify your </w:t>
      </w:r>
      <w:r w:rsidR="00A50FC7">
        <w:rPr>
          <w:sz w:val="22"/>
          <w:szCs w:val="22"/>
        </w:rPr>
        <w:t xml:space="preserve">strategic development </w:t>
      </w:r>
      <w:r w:rsidR="00623B42" w:rsidRPr="003C30B3">
        <w:rPr>
          <w:sz w:val="22"/>
          <w:szCs w:val="22"/>
        </w:rPr>
        <w:t>decisio</w:t>
      </w:r>
      <w:r w:rsidR="003C30B3">
        <w:rPr>
          <w:sz w:val="22"/>
          <w:szCs w:val="22"/>
        </w:rPr>
        <w:t>ns fo</w:t>
      </w:r>
      <w:r w:rsidR="003C45A2">
        <w:rPr>
          <w:sz w:val="22"/>
          <w:szCs w:val="22"/>
        </w:rPr>
        <w:t xml:space="preserve">r the </w:t>
      </w:r>
      <w:r w:rsidR="00D63533">
        <w:rPr>
          <w:sz w:val="22"/>
          <w:szCs w:val="22"/>
        </w:rPr>
        <w:t>small business/new venture under analysis.</w:t>
      </w:r>
    </w:p>
    <w:p w14:paraId="00AAF3D1" w14:textId="77777777" w:rsidR="00C76FD8" w:rsidRDefault="00C76FD8" w:rsidP="00623B42">
      <w:pPr>
        <w:pStyle w:val="Default"/>
        <w:jc w:val="both"/>
        <w:rPr>
          <w:sz w:val="22"/>
          <w:szCs w:val="22"/>
        </w:rPr>
      </w:pPr>
    </w:p>
    <w:p w14:paraId="39585924" w14:textId="77777777" w:rsidR="00A079A6" w:rsidRDefault="00A079A6" w:rsidP="00623B42">
      <w:pPr>
        <w:pStyle w:val="Default"/>
        <w:jc w:val="both"/>
        <w:rPr>
          <w:sz w:val="28"/>
          <w:szCs w:val="28"/>
        </w:rPr>
      </w:pPr>
    </w:p>
    <w:p w14:paraId="0D60871C" w14:textId="77777777" w:rsidR="002977BE" w:rsidRPr="00C76FD8" w:rsidRDefault="002977BE" w:rsidP="00623B42">
      <w:pPr>
        <w:pStyle w:val="Default"/>
        <w:jc w:val="both"/>
        <w:rPr>
          <w:sz w:val="28"/>
          <w:szCs w:val="28"/>
        </w:rPr>
      </w:pPr>
    </w:p>
    <w:p w14:paraId="4B2BF19F" w14:textId="6C0A6C7E" w:rsidR="00D63533" w:rsidRPr="00C76FD8" w:rsidRDefault="002B576E" w:rsidP="00D63533">
      <w:pPr>
        <w:pStyle w:val="Heading4"/>
        <w:rPr>
          <w:sz w:val="28"/>
          <w:szCs w:val="28"/>
        </w:rPr>
      </w:pPr>
      <w:r w:rsidRPr="00C76FD8">
        <w:rPr>
          <w:sz w:val="28"/>
          <w:szCs w:val="28"/>
        </w:rPr>
        <w:t xml:space="preserve"> </w:t>
      </w:r>
      <w:r w:rsidR="00F71FEB" w:rsidRPr="00C76FD8">
        <w:rPr>
          <w:sz w:val="28"/>
          <w:szCs w:val="28"/>
        </w:rPr>
        <w:t xml:space="preserve">Assessment Task 3: </w:t>
      </w:r>
      <w:bookmarkStart w:id="1" w:name="task3Name"/>
      <w:sdt>
        <w:sdtPr>
          <w:rPr>
            <w:sz w:val="28"/>
            <w:szCs w:val="28"/>
          </w:rPr>
          <w:tag w:val="task3Name"/>
          <w:id w:val="481487"/>
          <w:placeholder>
            <w:docPart w:val="1FFBFAA04A9146B290B7565CEF916250"/>
          </w:placeholder>
        </w:sdtPr>
        <w:sdtEndPr/>
        <w:sdtContent>
          <w:r w:rsidR="00591AA1">
            <w:rPr>
              <w:sz w:val="28"/>
              <w:szCs w:val="28"/>
            </w:rPr>
            <w:t xml:space="preserve">Managing the </w:t>
          </w:r>
          <w:r w:rsidR="00D63533" w:rsidRPr="00C76FD8">
            <w:rPr>
              <w:sz w:val="28"/>
              <w:szCs w:val="28"/>
            </w:rPr>
            <w:t>Small Business</w:t>
          </w:r>
          <w:r w:rsidR="00591AA1">
            <w:rPr>
              <w:sz w:val="28"/>
              <w:szCs w:val="28"/>
            </w:rPr>
            <w:t xml:space="preserve"> Report</w:t>
          </w:r>
          <w:r w:rsidR="00D63533" w:rsidRPr="00C76FD8">
            <w:rPr>
              <w:sz w:val="28"/>
              <w:szCs w:val="28"/>
            </w:rPr>
            <w:t xml:space="preserve"> </w:t>
          </w:r>
        </w:sdtContent>
      </w:sdt>
      <w:bookmarkEnd w:id="1"/>
    </w:p>
    <w:p w14:paraId="6FE1404B" w14:textId="0ADAA4FC" w:rsidR="002977BE" w:rsidRPr="002977BE" w:rsidRDefault="009538E2" w:rsidP="002977BE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noProof/>
          <w:sz w:val="20"/>
          <w:szCs w:val="20"/>
        </w:rPr>
        <mc:AlternateContent>
          <mc:Choice Requires="wps">
            <w:drawing>
              <wp:inline distT="0" distB="0" distL="0" distR="0" wp14:anchorId="5C7EDC6A" wp14:editId="58FD5CB6">
                <wp:extent cx="6085205" cy="2045335"/>
                <wp:effectExtent l="0" t="0" r="1270" b="2540"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85205" cy="2045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1162"/>
                              <w:gridCol w:w="8407"/>
                            </w:tblGrid>
                            <w:tr w:rsidR="002977BE" w14:paraId="225D6DCB" w14:textId="77777777">
                              <w:trPr>
                                <w:trHeight w:val="527"/>
                              </w:trPr>
                              <w:tc>
                                <w:tcPr>
                                  <w:tcW w:w="116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9D9D9"/>
                                </w:tcPr>
                                <w:p w14:paraId="514BBCB5" w14:textId="77777777" w:rsidR="002977BE" w:rsidRDefault="002977BE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line="263" w:lineRule="exact"/>
                                    <w:ind w:left="110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Goal:</w:t>
                                  </w:r>
                                </w:p>
                              </w:tc>
                              <w:tc>
                                <w:tcPr>
                                  <w:tcW w:w="840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one" w:sz="6" w:space="0" w:color="auto"/>
                                  </w:tcBorders>
                                </w:tcPr>
                                <w:p w14:paraId="61935DDE" w14:textId="77777777" w:rsidR="002977BE" w:rsidRDefault="002977BE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line="263" w:lineRule="exact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The purpose of this task is to develop enhanced professional business analytical and written</w:t>
                                  </w:r>
                                </w:p>
                                <w:p w14:paraId="6D84FFFD" w14:textId="77777777" w:rsidR="002977BE" w:rsidRDefault="002977BE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line="245" w:lineRule="exact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communication skills.</w:t>
                                  </w:r>
                                </w:p>
                              </w:tc>
                            </w:tr>
                            <w:tr w:rsidR="002977BE" w14:paraId="4ED21A4D" w14:textId="77777777">
                              <w:trPr>
                                <w:trHeight w:val="278"/>
                              </w:trPr>
                              <w:tc>
                                <w:tcPr>
                                  <w:tcW w:w="116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9D9D9"/>
                                </w:tcPr>
                                <w:p w14:paraId="7549D956" w14:textId="77777777" w:rsidR="002977BE" w:rsidRDefault="002977BE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line="258" w:lineRule="exact"/>
                                    <w:ind w:left="110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Product:</w:t>
                                  </w:r>
                                </w:p>
                              </w:tc>
                              <w:tc>
                                <w:tcPr>
                                  <w:tcW w:w="840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one" w:sz="6" w:space="0" w:color="auto"/>
                                  </w:tcBorders>
                                </w:tcPr>
                                <w:p w14:paraId="2D23BB38" w14:textId="77777777" w:rsidR="002977BE" w:rsidRDefault="002977BE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line="258" w:lineRule="exact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Report</w:t>
                                  </w:r>
                                </w:p>
                              </w:tc>
                            </w:tr>
                            <w:tr w:rsidR="002977BE" w14:paraId="10479C14" w14:textId="77777777">
                              <w:trPr>
                                <w:trHeight w:val="2375"/>
                              </w:trPr>
                              <w:tc>
                                <w:tcPr>
                                  <w:tcW w:w="116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9D9D9"/>
                                </w:tcPr>
                                <w:p w14:paraId="6D47D655" w14:textId="77777777" w:rsidR="002977BE" w:rsidRDefault="002977BE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line="263" w:lineRule="exact"/>
                                    <w:ind w:left="110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Format:</w:t>
                                  </w:r>
                                </w:p>
                              </w:tc>
                              <w:tc>
                                <w:tcPr>
                                  <w:tcW w:w="840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one" w:sz="6" w:space="0" w:color="auto"/>
                                  </w:tcBorders>
                                </w:tcPr>
                                <w:p w14:paraId="77F67D53" w14:textId="77777777" w:rsidR="002977BE" w:rsidRDefault="002977BE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line="263" w:lineRule="exact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This is an individual assessment.</w:t>
                                  </w:r>
                                </w:p>
                                <w:p w14:paraId="4632E27F" w14:textId="77777777" w:rsidR="002977BE" w:rsidRDefault="002977BE">
                                  <w:pPr>
                                    <w:pStyle w:val="TableParagraph"/>
                                    <w:kinsoku w:val="0"/>
                                    <w:overflowPunct w:val="0"/>
                                    <w:ind w:right="168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You are required to analyse and interpret a small business/new venture context and identify and justify suitable enterprise development strategies/measures.</w:t>
                                  </w:r>
                                </w:p>
                                <w:p w14:paraId="2927FA08" w14:textId="77777777" w:rsidR="002977BE" w:rsidRDefault="002977BE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(Please refer to Blackboard for further information)</w:t>
                                  </w:r>
                                </w:p>
                                <w:p w14:paraId="7DAFBADA" w14:textId="77777777" w:rsidR="002977BE" w:rsidRDefault="002977BE">
                                  <w:pPr>
                                    <w:pStyle w:val="TableParagraph"/>
                                    <w:kinsoku w:val="0"/>
                                    <w:overflowPunct w:val="0"/>
                                    <w:ind w:right="35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NB Individuals are required to provide only ONE (1) ELECTRONIC COPY of the report. This must be submitted to Blackboard via Safe Assign.</w:t>
                                  </w:r>
                                </w:p>
                                <w:p w14:paraId="59A03501" w14:textId="77777777" w:rsidR="002977BE" w:rsidRDefault="002977BE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line="264" w:lineRule="exact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This task is being used for measuring assurance of learning towards Association to Advance</w:t>
                                  </w:r>
                                </w:p>
                                <w:p w14:paraId="721E5249" w14:textId="77777777" w:rsidR="002977BE" w:rsidRDefault="002977BE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line="260" w:lineRule="atLeast"/>
                                    <w:ind w:right="145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Collegiate Schools of Business (AACSB) accreditation. The following Program Learning Objective will be assessed:</w:t>
                                  </w:r>
                                </w:p>
                              </w:tc>
                            </w:tr>
                          </w:tbl>
                          <w:p w14:paraId="263B71ED" w14:textId="77777777" w:rsidR="002977BE" w:rsidRDefault="002977BE" w:rsidP="002977BE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C7EDC6A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width:479.15pt;height:161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" filled="f" stroked="f">
                <v:textbox inset="0,0,0,0">
                  <w:txbxContent>
                    <w:tbl>
                      <w:tblPr>
                        <w:tblW w:w="0" w:type="auto"/>
                        <w:tblInd w:w="5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1162"/>
                        <w:gridCol w:w="8407"/>
                      </w:tblGrid>
                      <w:tr w:rsidR="002977BE" w14:paraId="225D6DCB" w14:textId="77777777">
                        <w:trPr>
                          <w:trHeight w:val="527"/>
                        </w:trPr>
                        <w:tc>
                          <w:tcPr>
                            <w:tcW w:w="116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9D9D9"/>
                          </w:tcPr>
                          <w:p w14:paraId="514BBCB5" w14:textId="77777777" w:rsidR="002977BE" w:rsidRDefault="002977BE">
                            <w:pPr>
                              <w:pStyle w:val="TableParagraph"/>
                              <w:kinsoku w:val="0"/>
                              <w:overflowPunct w:val="0"/>
                              <w:spacing w:line="263" w:lineRule="exact"/>
                              <w:ind w:left="110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Goal:</w:t>
                            </w:r>
                          </w:p>
                        </w:tc>
                        <w:tc>
                          <w:tcPr>
                            <w:tcW w:w="840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one" w:sz="6" w:space="0" w:color="auto"/>
                            </w:tcBorders>
                          </w:tcPr>
                          <w:p w14:paraId="61935DDE" w14:textId="77777777" w:rsidR="002977BE" w:rsidRDefault="002977BE">
                            <w:pPr>
                              <w:pStyle w:val="TableParagraph"/>
                              <w:kinsoku w:val="0"/>
                              <w:overflowPunct w:val="0"/>
                              <w:spacing w:line="263" w:lineRule="exact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The purpose of this task is to develop enhanced professional business analytical and written</w:t>
                            </w:r>
                          </w:p>
                          <w:p w14:paraId="6D84FFFD" w14:textId="77777777" w:rsidR="002977BE" w:rsidRDefault="002977BE">
                            <w:pPr>
                              <w:pStyle w:val="TableParagraph"/>
                              <w:kinsoku w:val="0"/>
                              <w:overflowPunct w:val="0"/>
                              <w:spacing w:line="245" w:lineRule="exact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communication skills.</w:t>
                            </w:r>
                          </w:p>
                        </w:tc>
                      </w:tr>
                      <w:tr w:rsidR="002977BE" w14:paraId="4ED21A4D" w14:textId="77777777">
                        <w:trPr>
                          <w:trHeight w:val="278"/>
                        </w:trPr>
                        <w:tc>
                          <w:tcPr>
                            <w:tcW w:w="116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9D9D9"/>
                          </w:tcPr>
                          <w:p w14:paraId="7549D956" w14:textId="77777777" w:rsidR="002977BE" w:rsidRDefault="002977BE">
                            <w:pPr>
                              <w:pStyle w:val="TableParagraph"/>
                              <w:kinsoku w:val="0"/>
                              <w:overflowPunct w:val="0"/>
                              <w:spacing w:line="258" w:lineRule="exact"/>
                              <w:ind w:left="110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Product:</w:t>
                            </w:r>
                          </w:p>
                        </w:tc>
                        <w:tc>
                          <w:tcPr>
                            <w:tcW w:w="840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one" w:sz="6" w:space="0" w:color="auto"/>
                            </w:tcBorders>
                          </w:tcPr>
                          <w:p w14:paraId="2D23BB38" w14:textId="77777777" w:rsidR="002977BE" w:rsidRDefault="002977BE">
                            <w:pPr>
                              <w:pStyle w:val="TableParagraph"/>
                              <w:kinsoku w:val="0"/>
                              <w:overflowPunct w:val="0"/>
                              <w:spacing w:line="258" w:lineRule="exact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Report</w:t>
                            </w:r>
                          </w:p>
                        </w:tc>
                      </w:tr>
                      <w:tr w:rsidR="002977BE" w14:paraId="10479C14" w14:textId="77777777">
                        <w:trPr>
                          <w:trHeight w:val="2375"/>
                        </w:trPr>
                        <w:tc>
                          <w:tcPr>
                            <w:tcW w:w="116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9D9D9"/>
                          </w:tcPr>
                          <w:p w14:paraId="6D47D655" w14:textId="77777777" w:rsidR="002977BE" w:rsidRDefault="002977BE">
                            <w:pPr>
                              <w:pStyle w:val="TableParagraph"/>
                              <w:kinsoku w:val="0"/>
                              <w:overflowPunct w:val="0"/>
                              <w:spacing w:line="263" w:lineRule="exact"/>
                              <w:ind w:left="110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Format:</w:t>
                            </w:r>
                          </w:p>
                        </w:tc>
                        <w:tc>
                          <w:tcPr>
                            <w:tcW w:w="840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one" w:sz="6" w:space="0" w:color="auto"/>
                            </w:tcBorders>
                          </w:tcPr>
                          <w:p w14:paraId="77F67D53" w14:textId="77777777" w:rsidR="002977BE" w:rsidRDefault="002977BE">
                            <w:pPr>
                              <w:pStyle w:val="TableParagraph"/>
                              <w:kinsoku w:val="0"/>
                              <w:overflowPunct w:val="0"/>
                              <w:spacing w:line="263" w:lineRule="exact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This is an individual assessment.</w:t>
                            </w:r>
                          </w:p>
                          <w:p w14:paraId="4632E27F" w14:textId="77777777" w:rsidR="002977BE" w:rsidRDefault="002977BE">
                            <w:pPr>
                              <w:pStyle w:val="TableParagraph"/>
                              <w:kinsoku w:val="0"/>
                              <w:overflowPunct w:val="0"/>
                              <w:ind w:right="168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You are required to analyse and interpret a small business/new venture context and identify and justify suitable enterprise development strategies/measures.</w:t>
                            </w:r>
                          </w:p>
                          <w:p w14:paraId="2927FA08" w14:textId="77777777" w:rsidR="002977BE" w:rsidRDefault="002977BE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(Please refer to Blackboard for further information)</w:t>
                            </w:r>
                          </w:p>
                          <w:p w14:paraId="7DAFBADA" w14:textId="77777777" w:rsidR="002977BE" w:rsidRDefault="002977BE">
                            <w:pPr>
                              <w:pStyle w:val="TableParagraph"/>
                              <w:kinsoku w:val="0"/>
                              <w:overflowPunct w:val="0"/>
                              <w:ind w:right="35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NB Individuals are required to provide only ONE (1) ELECTRONIC COPY of the report. This must be submitted to Blackboard via Safe Assign.</w:t>
                            </w:r>
                          </w:p>
                          <w:p w14:paraId="59A03501" w14:textId="77777777" w:rsidR="002977BE" w:rsidRDefault="002977BE">
                            <w:pPr>
                              <w:pStyle w:val="TableParagraph"/>
                              <w:kinsoku w:val="0"/>
                              <w:overflowPunct w:val="0"/>
                              <w:spacing w:line="264" w:lineRule="exact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This task is being used for measuring assurance of learning towards Association to Advance</w:t>
                            </w:r>
                          </w:p>
                          <w:p w14:paraId="721E5249" w14:textId="77777777" w:rsidR="002977BE" w:rsidRDefault="002977BE">
                            <w:pPr>
                              <w:pStyle w:val="TableParagraph"/>
                              <w:kinsoku w:val="0"/>
                              <w:overflowPunct w:val="0"/>
                              <w:spacing w:line="260" w:lineRule="atLeast"/>
                              <w:ind w:right="145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Collegiate Schools of Business (AACSB) accreditation. The following Program Learning Objective will be assessed:</w:t>
                            </w:r>
                          </w:p>
                        </w:tc>
                      </w:tr>
                    </w:tbl>
                    <w:p w14:paraId="263B71ED" w14:textId="77777777" w:rsidR="002977BE" w:rsidRDefault="002977BE" w:rsidP="002977BE">
                      <w:pPr>
                        <w:pStyle w:val="BodyText"/>
                        <w:kinsoku w:val="0"/>
                        <w:overflowPunct w:val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2F6C6DCA" w14:textId="77777777" w:rsidR="002977BE" w:rsidRPr="00936C8F" w:rsidRDefault="002977BE" w:rsidP="00936C8F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112"/>
        <w:rPr>
          <w:rFonts w:ascii="Alegreya Sans" w:hAnsi="Alegreya Sans" w:cs="Alegreya Sans"/>
          <w:b/>
          <w:bCs/>
        </w:rPr>
      </w:pPr>
      <w:r>
        <w:rPr>
          <w:rFonts w:ascii="Alegreya Sans" w:hAnsi="Alegreya Sans" w:cs="Alegreya Sans"/>
          <w:b/>
          <w:bCs/>
        </w:rPr>
        <w:t xml:space="preserve"> </w:t>
      </w:r>
    </w:p>
    <w:p w14:paraId="6DBCB1A0" w14:textId="77777777" w:rsidR="002977BE" w:rsidRPr="002977BE" w:rsidRDefault="002977BE" w:rsidP="002977BE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Alegreya Sans" w:hAnsi="Alegreya Sans" w:cs="Alegreya Sans"/>
          <w:b/>
          <w:bCs/>
          <w:sz w:val="26"/>
          <w:szCs w:val="26"/>
        </w:rPr>
      </w:pPr>
    </w:p>
    <w:tbl>
      <w:tblPr>
        <w:tblW w:w="0" w:type="auto"/>
        <w:tblInd w:w="12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62"/>
        <w:gridCol w:w="8468"/>
      </w:tblGrid>
      <w:tr w:rsidR="002977BE" w:rsidRPr="002977BE" w14:paraId="366B4F7D" w14:textId="77777777">
        <w:trPr>
          <w:trHeight w:val="805"/>
        </w:trPr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AF73FC2" w14:textId="77777777" w:rsidR="002977BE" w:rsidRPr="002977BE" w:rsidRDefault="002977BE" w:rsidP="002977B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5E065" w14:textId="77777777" w:rsidR="002977BE" w:rsidRPr="002977BE" w:rsidRDefault="002977BE" w:rsidP="002977BE">
            <w:pPr>
              <w:kinsoku w:val="0"/>
              <w:overflowPunct w:val="0"/>
              <w:autoSpaceDE w:val="0"/>
              <w:autoSpaceDN w:val="0"/>
              <w:adjustRightInd w:val="0"/>
              <w:spacing w:after="0" w:line="260" w:lineRule="exact"/>
              <w:ind w:left="145"/>
              <w:rPr>
                <w:rFonts w:ascii="Calibri" w:hAnsi="Calibri" w:cs="Calibri"/>
              </w:rPr>
            </w:pPr>
            <w:r w:rsidRPr="002977BE">
              <w:rPr>
                <w:rFonts w:ascii="Calibri" w:hAnsi="Calibri" w:cs="Calibri"/>
              </w:rPr>
              <w:t>PLO1.1: Written Communication</w:t>
            </w:r>
          </w:p>
          <w:p w14:paraId="4B8E8AB0" w14:textId="77777777" w:rsidR="002977BE" w:rsidRPr="002977BE" w:rsidRDefault="002977BE" w:rsidP="002977BE">
            <w:pPr>
              <w:kinsoku w:val="0"/>
              <w:overflowPunct w:val="0"/>
              <w:autoSpaceDE w:val="0"/>
              <w:autoSpaceDN w:val="0"/>
              <w:adjustRightInd w:val="0"/>
              <w:spacing w:after="0" w:line="270" w:lineRule="atLeast"/>
              <w:ind w:left="109" w:right="776"/>
              <w:rPr>
                <w:rFonts w:ascii="Calibri" w:hAnsi="Calibri" w:cs="Calibri"/>
              </w:rPr>
            </w:pPr>
            <w:r w:rsidRPr="002977BE">
              <w:rPr>
                <w:rFonts w:ascii="Calibri" w:hAnsi="Calibri" w:cs="Calibri"/>
              </w:rPr>
              <w:t>Demonstrate effective written communication skills in a small business/new venture business context.</w:t>
            </w:r>
          </w:p>
        </w:tc>
      </w:tr>
      <w:tr w:rsidR="002977BE" w:rsidRPr="002977BE" w14:paraId="22AB2DBC" w14:textId="77777777">
        <w:trPr>
          <w:trHeight w:val="3007"/>
        </w:trPr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D9D9D9"/>
          </w:tcPr>
          <w:p w14:paraId="4DD5482C" w14:textId="77777777" w:rsidR="002977BE" w:rsidRPr="002977BE" w:rsidRDefault="002977BE" w:rsidP="002977BE">
            <w:pPr>
              <w:kinsoku w:val="0"/>
              <w:overflowPunct w:val="0"/>
              <w:autoSpaceDE w:val="0"/>
              <w:autoSpaceDN w:val="0"/>
              <w:adjustRightInd w:val="0"/>
              <w:spacing w:after="0" w:line="255" w:lineRule="exact"/>
              <w:ind w:left="110"/>
              <w:rPr>
                <w:rFonts w:ascii="Alegreya Sans" w:hAnsi="Alegreya Sans" w:cs="Alegreya Sans"/>
                <w:b/>
                <w:bCs/>
              </w:rPr>
            </w:pPr>
            <w:r w:rsidRPr="002977BE">
              <w:rPr>
                <w:rFonts w:ascii="Alegreya Sans" w:hAnsi="Alegreya Sans" w:cs="Alegreya Sans"/>
                <w:b/>
                <w:bCs/>
              </w:rPr>
              <w:t>Criteria:</w:t>
            </w:r>
          </w:p>
        </w:tc>
        <w:tc>
          <w:tcPr>
            <w:tcW w:w="8468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0A3EB10E" w14:textId="77777777" w:rsidR="002977BE" w:rsidRPr="002977BE" w:rsidRDefault="002977BE" w:rsidP="002977BE">
            <w:pPr>
              <w:kinsoku w:val="0"/>
              <w:overflowPunct w:val="0"/>
              <w:autoSpaceDE w:val="0"/>
              <w:autoSpaceDN w:val="0"/>
              <w:adjustRightInd w:val="0"/>
              <w:spacing w:after="0" w:line="255" w:lineRule="exact"/>
              <w:ind w:left="109"/>
              <w:rPr>
                <w:rFonts w:ascii="Alegreya Sans" w:hAnsi="Alegreya Sans" w:cs="Alegreya Sans"/>
              </w:rPr>
            </w:pPr>
            <w:r w:rsidRPr="002977BE">
              <w:rPr>
                <w:rFonts w:ascii="Alegreya Sans" w:hAnsi="Alegreya Sans" w:cs="Alegreya Sans"/>
              </w:rPr>
              <w:t>NB criteria for this task can be found on Blackboard and will be discussed in class.</w:t>
            </w:r>
          </w:p>
          <w:p w14:paraId="221B1D3C" w14:textId="77777777" w:rsidR="002977BE" w:rsidRPr="002977BE" w:rsidRDefault="002977BE" w:rsidP="002977BE">
            <w:pPr>
              <w:numPr>
                <w:ilvl w:val="0"/>
                <w:numId w:val="37"/>
              </w:numPr>
              <w:tabs>
                <w:tab w:val="left" w:pos="830"/>
              </w:tabs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right="325" w:hanging="360"/>
              <w:rPr>
                <w:rFonts w:ascii="Alegreya Sans" w:hAnsi="Alegreya Sans" w:cs="Alegreya Sans"/>
              </w:rPr>
            </w:pPr>
            <w:r w:rsidRPr="002977BE">
              <w:rPr>
                <w:rFonts w:ascii="Alegreya Sans" w:hAnsi="Alegreya Sans" w:cs="Alegreya Sans"/>
              </w:rPr>
              <w:t>Situational analysis and interpretation of a small business context (market, customers, competitors, finances, HR</w:t>
            </w:r>
            <w:r w:rsidRPr="002977BE">
              <w:rPr>
                <w:rFonts w:ascii="Alegreya Sans" w:hAnsi="Alegreya Sans" w:cs="Alegreya Sans"/>
                <w:spacing w:val="-6"/>
              </w:rPr>
              <w:t xml:space="preserve"> </w:t>
            </w:r>
            <w:r w:rsidRPr="002977BE">
              <w:rPr>
                <w:rFonts w:ascii="Alegreya Sans" w:hAnsi="Alegreya Sans" w:cs="Alegreya Sans"/>
              </w:rPr>
              <w:t>etc.)</w:t>
            </w:r>
          </w:p>
          <w:p w14:paraId="053D54A7" w14:textId="77777777" w:rsidR="002977BE" w:rsidRPr="002977BE" w:rsidRDefault="002977BE" w:rsidP="002977BE">
            <w:pPr>
              <w:numPr>
                <w:ilvl w:val="0"/>
                <w:numId w:val="37"/>
              </w:numPr>
              <w:tabs>
                <w:tab w:val="left" w:pos="831"/>
              </w:tabs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830" w:right="226" w:hanging="360"/>
              <w:rPr>
                <w:rFonts w:ascii="Alegreya Sans" w:hAnsi="Alegreya Sans" w:cs="Alegreya Sans"/>
              </w:rPr>
            </w:pPr>
            <w:r w:rsidRPr="002977BE">
              <w:rPr>
                <w:rFonts w:ascii="Alegreya Sans" w:hAnsi="Alegreya Sans" w:cs="Alegreya Sans"/>
              </w:rPr>
              <w:t>Identification of insightful, coherent and integrated strategies and measures to develop the small</w:t>
            </w:r>
            <w:r w:rsidRPr="002977BE">
              <w:rPr>
                <w:rFonts w:ascii="Alegreya Sans" w:hAnsi="Alegreya Sans" w:cs="Alegreya Sans"/>
                <w:spacing w:val="-1"/>
              </w:rPr>
              <w:t xml:space="preserve"> </w:t>
            </w:r>
            <w:r w:rsidRPr="002977BE">
              <w:rPr>
                <w:rFonts w:ascii="Alegreya Sans" w:hAnsi="Alegreya Sans" w:cs="Alegreya Sans"/>
              </w:rPr>
              <w:t>business.</w:t>
            </w:r>
          </w:p>
          <w:p w14:paraId="1CE53395" w14:textId="77777777" w:rsidR="002977BE" w:rsidRPr="002977BE" w:rsidRDefault="002977BE" w:rsidP="002977BE">
            <w:pPr>
              <w:numPr>
                <w:ilvl w:val="0"/>
                <w:numId w:val="37"/>
              </w:numPr>
              <w:tabs>
                <w:tab w:val="left" w:pos="831"/>
              </w:tabs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830" w:right="292" w:hanging="360"/>
              <w:rPr>
                <w:rFonts w:ascii="Alegreya Sans" w:hAnsi="Alegreya Sans" w:cs="Alegreya Sans"/>
              </w:rPr>
            </w:pPr>
            <w:r w:rsidRPr="002977BE">
              <w:rPr>
                <w:rFonts w:ascii="Alegreya Sans" w:hAnsi="Alegreya Sans" w:cs="Alegreya Sans"/>
              </w:rPr>
              <w:t>Validation of strategies/measures through analysis and by reference to and application of appropriate research and core theoretical</w:t>
            </w:r>
            <w:r w:rsidRPr="002977BE">
              <w:rPr>
                <w:rFonts w:ascii="Alegreya Sans" w:hAnsi="Alegreya Sans" w:cs="Alegreya Sans"/>
                <w:spacing w:val="-9"/>
              </w:rPr>
              <w:t xml:space="preserve"> </w:t>
            </w:r>
            <w:r w:rsidRPr="002977BE">
              <w:rPr>
                <w:rFonts w:ascii="Alegreya Sans" w:hAnsi="Alegreya Sans" w:cs="Alegreya Sans"/>
              </w:rPr>
              <w:t>concepts.</w:t>
            </w:r>
          </w:p>
          <w:p w14:paraId="1FF8955A" w14:textId="77777777" w:rsidR="002977BE" w:rsidRPr="002977BE" w:rsidRDefault="002977BE" w:rsidP="002977BE">
            <w:pPr>
              <w:numPr>
                <w:ilvl w:val="0"/>
                <w:numId w:val="37"/>
              </w:numPr>
              <w:tabs>
                <w:tab w:val="left" w:pos="831"/>
              </w:tabs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830" w:right="873" w:hanging="360"/>
              <w:rPr>
                <w:rFonts w:ascii="Alegreya Sans" w:hAnsi="Alegreya Sans" w:cs="Alegreya Sans"/>
              </w:rPr>
            </w:pPr>
            <w:r w:rsidRPr="002977BE">
              <w:rPr>
                <w:rFonts w:ascii="Alegreya Sans" w:hAnsi="Alegreya Sans" w:cs="Alegreya Sans"/>
              </w:rPr>
              <w:t xml:space="preserve">Presentation – </w:t>
            </w:r>
            <w:r w:rsidRPr="002977BE">
              <w:rPr>
                <w:rFonts w:ascii="Calibri" w:hAnsi="Calibri" w:cs="Calibri"/>
              </w:rPr>
              <w:t>professionally presented demonstrating effective written communication skills in a business context</w:t>
            </w:r>
            <w:r w:rsidRPr="002977BE">
              <w:rPr>
                <w:rFonts w:ascii="Calibri" w:hAnsi="Calibri" w:cs="Calibri"/>
                <w:spacing w:val="-37"/>
              </w:rPr>
              <w:t xml:space="preserve"> </w:t>
            </w:r>
            <w:r w:rsidRPr="002977BE">
              <w:rPr>
                <w:rFonts w:ascii="Alegreya Sans" w:hAnsi="Alegreya Sans" w:cs="Alegreya Sans"/>
              </w:rPr>
              <w:t>discipline-based vocabulary, well-</w:t>
            </w:r>
          </w:p>
          <w:p w14:paraId="1E865658" w14:textId="77777777" w:rsidR="002977BE" w:rsidRPr="002977BE" w:rsidRDefault="002977BE" w:rsidP="002977BE">
            <w:pPr>
              <w:kinsoku w:val="0"/>
              <w:overflowPunct w:val="0"/>
              <w:autoSpaceDE w:val="0"/>
              <w:autoSpaceDN w:val="0"/>
              <w:adjustRightInd w:val="0"/>
              <w:spacing w:after="0" w:line="260" w:lineRule="atLeast"/>
              <w:ind w:left="830" w:right="858" w:hanging="1"/>
              <w:rPr>
                <w:rFonts w:ascii="Alegreya Sans" w:hAnsi="Alegreya Sans" w:cs="Alegreya Sans"/>
              </w:rPr>
            </w:pPr>
            <w:r w:rsidRPr="002977BE">
              <w:rPr>
                <w:rFonts w:ascii="Alegreya Sans" w:hAnsi="Alegreya Sans" w:cs="Alegreya Sans"/>
              </w:rPr>
              <w:t>structured and organised content, appropriate referencing in body of report and reference list.</w:t>
            </w:r>
          </w:p>
        </w:tc>
      </w:tr>
    </w:tbl>
    <w:p w14:paraId="1C064EE1" w14:textId="77777777" w:rsidR="002977BE" w:rsidRPr="002977BE" w:rsidRDefault="002977BE" w:rsidP="002977BE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Alegreya Sans" w:hAnsi="Alegreya Sans" w:cs="Alegreya Sans"/>
          <w:sz w:val="20"/>
          <w:szCs w:val="20"/>
        </w:rPr>
        <w:sectPr w:rsidR="002977BE" w:rsidRPr="002977BE" w:rsidSect="002977BE">
          <w:pgSz w:w="11910" w:h="16850"/>
          <w:pgMar w:top="0" w:right="1080" w:bottom="0" w:left="1020" w:header="720" w:footer="720" w:gutter="0"/>
          <w:cols w:space="720"/>
          <w:noEndnote/>
        </w:sectPr>
      </w:pPr>
    </w:p>
    <w:p w14:paraId="44F10D09" w14:textId="5492A941" w:rsidR="009C3734" w:rsidRPr="00C76FD8" w:rsidRDefault="00B16B37" w:rsidP="00FB1C9A">
      <w:pPr>
        <w:spacing w:after="0" w:line="240" w:lineRule="auto"/>
        <w:jc w:val="both"/>
        <w:rPr>
          <w:b/>
          <w:sz w:val="28"/>
          <w:szCs w:val="28"/>
        </w:rPr>
      </w:pPr>
      <w:r w:rsidRPr="00C76FD8">
        <w:rPr>
          <w:b/>
          <w:sz w:val="28"/>
          <w:szCs w:val="28"/>
        </w:rPr>
        <w:lastRenderedPageBreak/>
        <w:t xml:space="preserve">Instructions: </w:t>
      </w:r>
    </w:p>
    <w:p w14:paraId="3B7F5415" w14:textId="77777777" w:rsidR="00FB1C9A" w:rsidRPr="003C30B3" w:rsidRDefault="00FB1C9A" w:rsidP="00FB1C9A">
      <w:pPr>
        <w:spacing w:after="0" w:line="240" w:lineRule="auto"/>
        <w:jc w:val="both"/>
        <w:rPr>
          <w:b/>
        </w:rPr>
      </w:pPr>
    </w:p>
    <w:p w14:paraId="1EC97349" w14:textId="77777777" w:rsidR="00D63533" w:rsidRDefault="00A50FC7" w:rsidP="00D63533">
      <w:pPr>
        <w:pStyle w:val="ListParagraph"/>
        <w:numPr>
          <w:ilvl w:val="0"/>
          <w:numId w:val="35"/>
        </w:numPr>
        <w:spacing w:after="0" w:line="240" w:lineRule="auto"/>
        <w:jc w:val="both"/>
        <w:rPr>
          <w:color w:val="000000" w:themeColor="text1"/>
          <w:kern w:val="24"/>
          <w:lang w:val="en-GB"/>
        </w:rPr>
      </w:pPr>
      <w:r>
        <w:rPr>
          <w:color w:val="000000" w:themeColor="text1"/>
          <w:kern w:val="24"/>
          <w:lang w:val="en-GB"/>
        </w:rPr>
        <w:t xml:space="preserve">This task must </w:t>
      </w:r>
      <w:r w:rsidR="00AD608E" w:rsidRPr="00D63533">
        <w:rPr>
          <w:color w:val="000000" w:themeColor="text1"/>
          <w:kern w:val="24"/>
          <w:lang w:val="en-GB"/>
        </w:rPr>
        <w:t xml:space="preserve">be </w:t>
      </w:r>
      <w:r w:rsidR="00AD608E" w:rsidRPr="00A208C6">
        <w:rPr>
          <w:b/>
          <w:color w:val="000000" w:themeColor="text1"/>
          <w:kern w:val="24"/>
          <w:lang w:val="en-GB"/>
        </w:rPr>
        <w:t>under</w:t>
      </w:r>
      <w:r>
        <w:rPr>
          <w:b/>
          <w:color w:val="000000" w:themeColor="text1"/>
          <w:kern w:val="24"/>
          <w:lang w:val="en-GB"/>
        </w:rPr>
        <w:t>taken individually</w:t>
      </w:r>
      <w:r w:rsidR="00AD608E" w:rsidRPr="00A208C6">
        <w:rPr>
          <w:b/>
          <w:color w:val="000000" w:themeColor="text1"/>
          <w:kern w:val="24"/>
          <w:lang w:val="en-GB"/>
        </w:rPr>
        <w:t>.</w:t>
      </w:r>
      <w:r w:rsidR="00AD608E" w:rsidRPr="00D63533">
        <w:rPr>
          <w:color w:val="000000" w:themeColor="text1"/>
          <w:kern w:val="24"/>
          <w:lang w:val="en-GB"/>
        </w:rPr>
        <w:t xml:space="preserve"> </w:t>
      </w:r>
    </w:p>
    <w:p w14:paraId="31588034" w14:textId="1A23ACF4" w:rsidR="00A208C6" w:rsidRDefault="00AD608E" w:rsidP="00FB1C9A">
      <w:pPr>
        <w:pStyle w:val="ListParagraph"/>
        <w:numPr>
          <w:ilvl w:val="0"/>
          <w:numId w:val="35"/>
        </w:numPr>
        <w:spacing w:after="0" w:line="240" w:lineRule="auto"/>
        <w:jc w:val="both"/>
        <w:rPr>
          <w:color w:val="000000" w:themeColor="text1"/>
          <w:kern w:val="24"/>
          <w:lang w:val="en-GB"/>
        </w:rPr>
      </w:pPr>
      <w:r w:rsidRPr="00D63533">
        <w:rPr>
          <w:color w:val="000000" w:themeColor="text1"/>
          <w:kern w:val="24"/>
          <w:lang w:val="en-GB"/>
        </w:rPr>
        <w:t xml:space="preserve">There is a </w:t>
      </w:r>
      <w:r w:rsidRPr="00A208C6">
        <w:rPr>
          <w:b/>
          <w:color w:val="000000" w:themeColor="text1"/>
          <w:kern w:val="24"/>
          <w:lang w:val="en-GB"/>
        </w:rPr>
        <w:t>word</w:t>
      </w:r>
      <w:r w:rsidR="00E3783C" w:rsidRPr="00A208C6">
        <w:rPr>
          <w:b/>
          <w:color w:val="000000" w:themeColor="text1"/>
          <w:kern w:val="24"/>
          <w:lang w:val="en-GB"/>
        </w:rPr>
        <w:t xml:space="preserve"> </w:t>
      </w:r>
      <w:r w:rsidRPr="00A208C6">
        <w:rPr>
          <w:b/>
          <w:color w:val="000000" w:themeColor="text1"/>
          <w:kern w:val="24"/>
          <w:lang w:val="en-GB"/>
        </w:rPr>
        <w:t>count limit</w:t>
      </w:r>
      <w:r w:rsidRPr="00D63533">
        <w:rPr>
          <w:color w:val="000000" w:themeColor="text1"/>
          <w:kern w:val="24"/>
          <w:lang w:val="en-GB"/>
        </w:rPr>
        <w:t xml:space="preserve"> of </w:t>
      </w:r>
      <w:r w:rsidR="00A50FC7">
        <w:rPr>
          <w:b/>
          <w:color w:val="000000" w:themeColor="text1"/>
          <w:kern w:val="24"/>
          <w:lang w:val="en-GB"/>
        </w:rPr>
        <w:t>2</w:t>
      </w:r>
      <w:r w:rsidR="00C452EB">
        <w:rPr>
          <w:b/>
          <w:color w:val="000000" w:themeColor="text1"/>
          <w:kern w:val="24"/>
          <w:lang w:val="en-GB"/>
        </w:rPr>
        <w:t>25</w:t>
      </w:r>
      <w:r w:rsidRPr="00A208C6">
        <w:rPr>
          <w:b/>
          <w:color w:val="000000" w:themeColor="text1"/>
          <w:kern w:val="24"/>
          <w:lang w:val="en-GB"/>
        </w:rPr>
        <w:t>0 words</w:t>
      </w:r>
      <w:r w:rsidRPr="00D63533">
        <w:rPr>
          <w:color w:val="000000" w:themeColor="text1"/>
          <w:kern w:val="24"/>
          <w:lang w:val="en-GB"/>
        </w:rPr>
        <w:t xml:space="preserve"> for this task (</w:t>
      </w:r>
      <w:r w:rsidR="00E3783C" w:rsidRPr="00D63533">
        <w:rPr>
          <w:color w:val="000000" w:themeColor="text1"/>
          <w:kern w:val="24"/>
          <w:lang w:val="en-GB"/>
        </w:rPr>
        <w:t xml:space="preserve">+/- 10% is acceptable). </w:t>
      </w:r>
    </w:p>
    <w:p w14:paraId="2B3B05B6" w14:textId="77777777" w:rsidR="00E3783C" w:rsidRPr="00A208C6" w:rsidRDefault="00E3783C" w:rsidP="00FB1C9A">
      <w:pPr>
        <w:pStyle w:val="ListParagraph"/>
        <w:numPr>
          <w:ilvl w:val="0"/>
          <w:numId w:val="35"/>
        </w:numPr>
        <w:spacing w:after="0" w:line="240" w:lineRule="auto"/>
        <w:jc w:val="both"/>
        <w:rPr>
          <w:b/>
          <w:color w:val="000000" w:themeColor="text1"/>
          <w:kern w:val="24"/>
          <w:lang w:val="en-GB"/>
        </w:rPr>
      </w:pPr>
      <w:r w:rsidRPr="00D63533">
        <w:rPr>
          <w:color w:val="000000" w:themeColor="text1"/>
          <w:kern w:val="24"/>
          <w:lang w:val="en-GB"/>
        </w:rPr>
        <w:t xml:space="preserve">The </w:t>
      </w:r>
      <w:r w:rsidRPr="00A208C6">
        <w:rPr>
          <w:b/>
          <w:color w:val="000000" w:themeColor="text1"/>
          <w:kern w:val="24"/>
          <w:lang w:val="en-GB"/>
        </w:rPr>
        <w:t>executive summary</w:t>
      </w:r>
      <w:r w:rsidRPr="00D63533">
        <w:rPr>
          <w:color w:val="000000" w:themeColor="text1"/>
          <w:kern w:val="24"/>
          <w:lang w:val="en-GB"/>
        </w:rPr>
        <w:t xml:space="preserve"> is </w:t>
      </w:r>
      <w:r w:rsidRPr="00A208C6">
        <w:rPr>
          <w:b/>
          <w:color w:val="000000" w:themeColor="text1"/>
          <w:kern w:val="24"/>
          <w:lang w:val="en-GB"/>
        </w:rPr>
        <w:t>not included</w:t>
      </w:r>
      <w:r w:rsidRPr="00D63533">
        <w:rPr>
          <w:color w:val="000000" w:themeColor="text1"/>
          <w:kern w:val="24"/>
          <w:lang w:val="en-GB"/>
        </w:rPr>
        <w:t xml:space="preserve"> in the word count </w:t>
      </w:r>
      <w:r w:rsidRPr="00A208C6">
        <w:rPr>
          <w:b/>
          <w:color w:val="000000" w:themeColor="text1"/>
          <w:kern w:val="24"/>
          <w:lang w:val="en-GB"/>
        </w:rPr>
        <w:t xml:space="preserve">nor is the reference list or </w:t>
      </w:r>
      <w:r w:rsidR="00A079A6" w:rsidRPr="00A208C6">
        <w:rPr>
          <w:b/>
          <w:color w:val="000000" w:themeColor="text1"/>
          <w:kern w:val="24"/>
          <w:lang w:val="en-GB"/>
        </w:rPr>
        <w:t>any</w:t>
      </w:r>
      <w:r w:rsidRPr="00A208C6">
        <w:rPr>
          <w:b/>
          <w:color w:val="000000" w:themeColor="text1"/>
          <w:kern w:val="24"/>
          <w:lang w:val="en-GB"/>
        </w:rPr>
        <w:t xml:space="preserve"> appendices.</w:t>
      </w:r>
    </w:p>
    <w:p w14:paraId="1256E126" w14:textId="5F62947A" w:rsidR="00E3783C" w:rsidRPr="00D63533" w:rsidRDefault="00936C8F" w:rsidP="00FB1C9A">
      <w:pPr>
        <w:pStyle w:val="ListParagraph"/>
        <w:numPr>
          <w:ilvl w:val="0"/>
          <w:numId w:val="35"/>
        </w:numPr>
        <w:spacing w:after="0" w:line="240" w:lineRule="auto"/>
        <w:jc w:val="both"/>
        <w:rPr>
          <w:color w:val="000000" w:themeColor="text1"/>
          <w:kern w:val="24"/>
          <w:lang w:val="en-GB"/>
        </w:rPr>
      </w:pPr>
      <w:r>
        <w:rPr>
          <w:color w:val="000000" w:themeColor="text1"/>
          <w:kern w:val="24"/>
          <w:lang w:val="en-GB"/>
        </w:rPr>
        <w:t>Use the</w:t>
      </w:r>
      <w:r w:rsidRPr="00936C8F">
        <w:rPr>
          <w:b/>
          <w:color w:val="000000" w:themeColor="text1"/>
          <w:kern w:val="24"/>
          <w:lang w:val="en-GB"/>
        </w:rPr>
        <w:t xml:space="preserve"> rubric</w:t>
      </w:r>
      <w:r w:rsidR="00AD608E" w:rsidRPr="00D63533">
        <w:rPr>
          <w:color w:val="000000" w:themeColor="text1"/>
          <w:kern w:val="24"/>
          <w:lang w:val="en-GB"/>
        </w:rPr>
        <w:t xml:space="preserve"> located in Blackboard</w:t>
      </w:r>
      <w:r w:rsidR="009C3734">
        <w:rPr>
          <w:color w:val="000000" w:themeColor="text1"/>
          <w:kern w:val="24"/>
          <w:lang w:val="en-GB"/>
        </w:rPr>
        <w:t xml:space="preserve"> (Assessment section)</w:t>
      </w:r>
      <w:r w:rsidR="00AD608E" w:rsidRPr="00D63533">
        <w:rPr>
          <w:color w:val="000000" w:themeColor="text1"/>
          <w:kern w:val="24"/>
          <w:lang w:val="en-GB"/>
        </w:rPr>
        <w:t xml:space="preserve"> to </w:t>
      </w:r>
      <w:r w:rsidR="00D63533" w:rsidRPr="00D63533">
        <w:rPr>
          <w:color w:val="000000" w:themeColor="text1"/>
          <w:kern w:val="24"/>
          <w:lang w:val="en-GB"/>
        </w:rPr>
        <w:t>assist</w:t>
      </w:r>
      <w:r w:rsidR="00AD608E" w:rsidRPr="00D63533">
        <w:rPr>
          <w:color w:val="000000" w:themeColor="text1"/>
          <w:kern w:val="24"/>
          <w:lang w:val="en-GB"/>
        </w:rPr>
        <w:t xml:space="preserve"> you as to </w:t>
      </w:r>
      <w:r>
        <w:rPr>
          <w:color w:val="000000" w:themeColor="text1"/>
          <w:kern w:val="24"/>
          <w:lang w:val="en-GB"/>
        </w:rPr>
        <w:t xml:space="preserve">the </w:t>
      </w:r>
      <w:r w:rsidRPr="00936C8F">
        <w:rPr>
          <w:b/>
          <w:color w:val="000000" w:themeColor="text1"/>
          <w:kern w:val="24"/>
          <w:lang w:val="en-GB"/>
        </w:rPr>
        <w:t>key elements</w:t>
      </w:r>
      <w:r>
        <w:rPr>
          <w:color w:val="000000" w:themeColor="text1"/>
          <w:kern w:val="24"/>
          <w:lang w:val="en-GB"/>
        </w:rPr>
        <w:t xml:space="preserve"> that you should address in</w:t>
      </w:r>
      <w:r w:rsidR="00AD608E" w:rsidRPr="00D63533">
        <w:rPr>
          <w:color w:val="000000" w:themeColor="text1"/>
          <w:kern w:val="24"/>
          <w:lang w:val="en-GB"/>
        </w:rPr>
        <w:t xml:space="preserve"> your report. </w:t>
      </w:r>
    </w:p>
    <w:p w14:paraId="2A0833F7" w14:textId="65442B7F" w:rsidR="00FB1C9A" w:rsidRDefault="002B576E" w:rsidP="00D63533">
      <w:pPr>
        <w:pStyle w:val="ListParagraph"/>
        <w:numPr>
          <w:ilvl w:val="0"/>
          <w:numId w:val="35"/>
        </w:numPr>
        <w:spacing w:after="0" w:line="240" w:lineRule="auto"/>
        <w:jc w:val="both"/>
        <w:rPr>
          <w:color w:val="000000" w:themeColor="text1"/>
          <w:kern w:val="24"/>
          <w:lang w:val="en-GB"/>
        </w:rPr>
      </w:pPr>
      <w:r w:rsidRPr="00D63533">
        <w:rPr>
          <w:color w:val="000000" w:themeColor="text1"/>
          <w:kern w:val="24"/>
          <w:lang w:val="en-GB"/>
        </w:rPr>
        <w:t xml:space="preserve">This is a professional report and therefore requires that </w:t>
      </w:r>
      <w:r w:rsidR="00DE6620">
        <w:rPr>
          <w:color w:val="000000" w:themeColor="text1"/>
          <w:kern w:val="24"/>
          <w:lang w:val="en-GB"/>
        </w:rPr>
        <w:t xml:space="preserve">you apply </w:t>
      </w:r>
      <w:r w:rsidRPr="00D63533">
        <w:rPr>
          <w:color w:val="000000" w:themeColor="text1"/>
          <w:kern w:val="24"/>
          <w:lang w:val="en-GB"/>
        </w:rPr>
        <w:t>a</w:t>
      </w:r>
      <w:r w:rsidR="00C452EB">
        <w:rPr>
          <w:color w:val="000000" w:themeColor="text1"/>
          <w:kern w:val="24"/>
          <w:lang w:val="en-GB"/>
        </w:rPr>
        <w:t>n appropriate business</w:t>
      </w:r>
      <w:r w:rsidRPr="00D63533">
        <w:rPr>
          <w:color w:val="000000" w:themeColor="text1"/>
          <w:kern w:val="24"/>
          <w:lang w:val="en-GB"/>
        </w:rPr>
        <w:t xml:space="preserve"> structure and headings </w:t>
      </w:r>
      <w:r w:rsidR="00DE6620">
        <w:rPr>
          <w:color w:val="000000" w:themeColor="text1"/>
          <w:kern w:val="24"/>
          <w:lang w:val="en-GB"/>
        </w:rPr>
        <w:t xml:space="preserve">are </w:t>
      </w:r>
      <w:r w:rsidRPr="00D63533">
        <w:rPr>
          <w:color w:val="000000" w:themeColor="text1"/>
          <w:kern w:val="24"/>
          <w:lang w:val="en-GB"/>
        </w:rPr>
        <w:t>utilised</w:t>
      </w:r>
      <w:r w:rsidR="0092005E" w:rsidRPr="00D63533">
        <w:rPr>
          <w:color w:val="000000" w:themeColor="text1"/>
          <w:kern w:val="24"/>
          <w:lang w:val="en-GB"/>
        </w:rPr>
        <w:t xml:space="preserve"> (see </w:t>
      </w:r>
      <w:r w:rsidR="003C45A2" w:rsidRPr="00D63533">
        <w:rPr>
          <w:color w:val="000000" w:themeColor="text1"/>
          <w:kern w:val="24"/>
          <w:lang w:val="en-GB"/>
        </w:rPr>
        <w:t xml:space="preserve">Summers and Smith </w:t>
      </w:r>
      <w:r w:rsidR="00AD608E" w:rsidRPr="00D63533">
        <w:rPr>
          <w:color w:val="000000" w:themeColor="text1"/>
          <w:kern w:val="24"/>
          <w:lang w:val="en-GB"/>
        </w:rPr>
        <w:t>Communication Skills Handbook</w:t>
      </w:r>
      <w:r w:rsidR="0092005E" w:rsidRPr="00D63533">
        <w:rPr>
          <w:color w:val="000000" w:themeColor="text1"/>
          <w:kern w:val="24"/>
          <w:lang w:val="en-GB"/>
        </w:rPr>
        <w:t xml:space="preserve"> - 3</w:t>
      </w:r>
      <w:r w:rsidR="0092005E" w:rsidRPr="00D63533">
        <w:rPr>
          <w:color w:val="000000" w:themeColor="text1"/>
          <w:kern w:val="24"/>
          <w:vertAlign w:val="superscript"/>
          <w:lang w:val="en-GB"/>
        </w:rPr>
        <w:t>rd</w:t>
      </w:r>
      <w:r w:rsidR="0092005E" w:rsidRPr="00D63533">
        <w:rPr>
          <w:color w:val="000000" w:themeColor="text1"/>
          <w:kern w:val="24"/>
          <w:lang w:val="en-GB"/>
        </w:rPr>
        <w:t xml:space="preserve"> or 4</w:t>
      </w:r>
      <w:r w:rsidR="0092005E" w:rsidRPr="00D63533">
        <w:rPr>
          <w:color w:val="000000" w:themeColor="text1"/>
          <w:kern w:val="24"/>
          <w:vertAlign w:val="superscript"/>
          <w:lang w:val="en-GB"/>
        </w:rPr>
        <w:t>th</w:t>
      </w:r>
      <w:r w:rsidR="0092005E" w:rsidRPr="00D63533">
        <w:rPr>
          <w:color w:val="000000" w:themeColor="text1"/>
          <w:kern w:val="24"/>
          <w:lang w:val="en-GB"/>
        </w:rPr>
        <w:t xml:space="preserve"> edition available from the library and/or book shop -</w:t>
      </w:r>
      <w:r w:rsidR="00AD608E" w:rsidRPr="00D63533">
        <w:rPr>
          <w:color w:val="000000" w:themeColor="text1"/>
          <w:kern w:val="24"/>
          <w:lang w:val="en-GB"/>
        </w:rPr>
        <w:t xml:space="preserve"> </w:t>
      </w:r>
      <w:r w:rsidR="003C45A2" w:rsidRPr="00D63533">
        <w:rPr>
          <w:color w:val="000000" w:themeColor="text1"/>
          <w:kern w:val="24"/>
          <w:lang w:val="en-GB"/>
        </w:rPr>
        <w:t xml:space="preserve">for </w:t>
      </w:r>
      <w:r w:rsidR="00AD608E" w:rsidRPr="00D63533">
        <w:rPr>
          <w:color w:val="000000" w:themeColor="text1"/>
          <w:kern w:val="24"/>
          <w:lang w:val="en-GB"/>
        </w:rPr>
        <w:t xml:space="preserve">a </w:t>
      </w:r>
      <w:r w:rsidR="003C45A2" w:rsidRPr="00D63533">
        <w:rPr>
          <w:color w:val="000000" w:themeColor="text1"/>
          <w:kern w:val="24"/>
          <w:lang w:val="en-GB"/>
        </w:rPr>
        <w:t xml:space="preserve">guide to report </w:t>
      </w:r>
      <w:r w:rsidR="003D4C76">
        <w:rPr>
          <w:color w:val="000000" w:themeColor="text1"/>
          <w:kern w:val="24"/>
          <w:lang w:val="en-GB"/>
        </w:rPr>
        <w:t>writing</w:t>
      </w:r>
      <w:r w:rsidR="003C45A2" w:rsidRPr="00D63533">
        <w:rPr>
          <w:color w:val="000000" w:themeColor="text1"/>
          <w:kern w:val="24"/>
          <w:lang w:val="en-GB"/>
        </w:rPr>
        <w:t>)</w:t>
      </w:r>
      <w:r w:rsidRPr="00D63533">
        <w:rPr>
          <w:color w:val="000000" w:themeColor="text1"/>
          <w:kern w:val="24"/>
          <w:lang w:val="en-GB"/>
        </w:rPr>
        <w:t xml:space="preserve">. </w:t>
      </w:r>
    </w:p>
    <w:p w14:paraId="17BE574F" w14:textId="77777777" w:rsidR="00C76FD8" w:rsidRPr="00B60F7C" w:rsidRDefault="00C76FD8" w:rsidP="00C76FD8">
      <w:pPr>
        <w:pStyle w:val="Default"/>
        <w:numPr>
          <w:ilvl w:val="0"/>
          <w:numId w:val="36"/>
        </w:num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Your </w:t>
      </w:r>
      <w:r w:rsidR="00A50FC7">
        <w:rPr>
          <w:rFonts w:asciiTheme="minorHAnsi" w:hAnsiTheme="minorHAnsi"/>
          <w:sz w:val="22"/>
          <w:szCs w:val="22"/>
        </w:rPr>
        <w:t>report</w:t>
      </w:r>
      <w:r>
        <w:rPr>
          <w:rFonts w:asciiTheme="minorHAnsi" w:hAnsiTheme="minorHAnsi"/>
          <w:sz w:val="22"/>
          <w:szCs w:val="22"/>
        </w:rPr>
        <w:t xml:space="preserve"> will be </w:t>
      </w:r>
      <w:r w:rsidRPr="00C5608A">
        <w:rPr>
          <w:rFonts w:asciiTheme="minorHAnsi" w:hAnsiTheme="minorHAnsi"/>
          <w:b/>
          <w:sz w:val="22"/>
          <w:szCs w:val="22"/>
        </w:rPr>
        <w:t>based on an existing real world small business/SME or a totally new venture</w:t>
      </w:r>
      <w:r>
        <w:rPr>
          <w:rFonts w:asciiTheme="minorHAnsi" w:hAnsiTheme="minorHAnsi"/>
          <w:sz w:val="22"/>
          <w:szCs w:val="22"/>
        </w:rPr>
        <w:t xml:space="preserve"> of your choosing.</w:t>
      </w:r>
      <w:r w:rsidRPr="00C5608A">
        <w:rPr>
          <w:rFonts w:asciiTheme="minorHAnsi" w:hAnsiTheme="minorHAnsi"/>
          <w:b/>
          <w:sz w:val="22"/>
          <w:szCs w:val="22"/>
        </w:rPr>
        <w:t xml:space="preserve"> </w:t>
      </w:r>
    </w:p>
    <w:p w14:paraId="7C283D99" w14:textId="77777777" w:rsidR="00C76FD8" w:rsidRPr="00C76FD8" w:rsidRDefault="00C76FD8" w:rsidP="00DF25D3">
      <w:pPr>
        <w:pStyle w:val="Default"/>
        <w:numPr>
          <w:ilvl w:val="0"/>
          <w:numId w:val="36"/>
        </w:numPr>
        <w:jc w:val="both"/>
        <w:rPr>
          <w:rFonts w:asciiTheme="minorHAnsi" w:hAnsiTheme="minorHAnsi"/>
          <w:sz w:val="22"/>
          <w:szCs w:val="22"/>
        </w:rPr>
      </w:pPr>
      <w:r w:rsidRPr="00A208C6">
        <w:rPr>
          <w:rFonts w:asciiTheme="minorHAnsi" w:hAnsiTheme="minorHAnsi"/>
          <w:b/>
          <w:sz w:val="22"/>
          <w:szCs w:val="22"/>
        </w:rPr>
        <w:t>Task 2</w:t>
      </w:r>
      <w:r w:rsidRPr="00C76FD8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 xml:space="preserve">deliberately </w:t>
      </w:r>
      <w:r w:rsidRPr="00C76FD8">
        <w:rPr>
          <w:rFonts w:asciiTheme="minorHAnsi" w:hAnsiTheme="minorHAnsi"/>
          <w:b/>
          <w:sz w:val="22"/>
          <w:szCs w:val="22"/>
        </w:rPr>
        <w:t>provides a foundation</w:t>
      </w:r>
      <w:r w:rsidRPr="00C76FD8">
        <w:rPr>
          <w:rFonts w:asciiTheme="minorHAnsi" w:hAnsiTheme="minorHAnsi"/>
          <w:sz w:val="22"/>
          <w:szCs w:val="22"/>
        </w:rPr>
        <w:t xml:space="preserve"> </w:t>
      </w:r>
      <w:r w:rsidRPr="00C76FD8">
        <w:rPr>
          <w:rFonts w:asciiTheme="minorHAnsi" w:hAnsiTheme="minorHAnsi"/>
          <w:b/>
          <w:sz w:val="22"/>
          <w:szCs w:val="22"/>
        </w:rPr>
        <w:t xml:space="preserve">for Assessment 3. </w:t>
      </w:r>
    </w:p>
    <w:p w14:paraId="2ED016DC" w14:textId="4A39E755" w:rsidR="00F9388D" w:rsidRPr="00F9388D" w:rsidRDefault="00F9388D" w:rsidP="00D63533">
      <w:pPr>
        <w:pStyle w:val="ListParagraph"/>
        <w:numPr>
          <w:ilvl w:val="0"/>
          <w:numId w:val="35"/>
        </w:numPr>
        <w:spacing w:after="0" w:line="240" w:lineRule="auto"/>
        <w:jc w:val="both"/>
        <w:rPr>
          <w:color w:val="000000" w:themeColor="text1"/>
          <w:kern w:val="24"/>
          <w:lang w:val="en-GB"/>
        </w:rPr>
      </w:pPr>
      <w:r w:rsidRPr="00F9388D">
        <w:rPr>
          <w:color w:val="000000" w:themeColor="text1"/>
          <w:kern w:val="24"/>
          <w:lang w:val="en-GB"/>
        </w:rPr>
        <w:t xml:space="preserve">Remember to consider the development opportunity from a </w:t>
      </w:r>
      <w:r w:rsidRPr="00F9388D">
        <w:rPr>
          <w:b/>
          <w:color w:val="000000" w:themeColor="text1"/>
          <w:kern w:val="24"/>
          <w:lang w:val="en-GB"/>
        </w:rPr>
        <w:t xml:space="preserve">holistic </w:t>
      </w:r>
      <w:r>
        <w:rPr>
          <w:b/>
          <w:color w:val="000000" w:themeColor="text1"/>
          <w:kern w:val="24"/>
          <w:lang w:val="en-GB"/>
        </w:rPr>
        <w:t xml:space="preserve">small </w:t>
      </w:r>
      <w:r w:rsidRPr="00F9388D">
        <w:rPr>
          <w:b/>
          <w:color w:val="000000" w:themeColor="text1"/>
          <w:kern w:val="24"/>
          <w:lang w:val="en-GB"/>
        </w:rPr>
        <w:t>business perspective</w:t>
      </w:r>
      <w:r w:rsidRPr="00F9388D">
        <w:rPr>
          <w:color w:val="000000" w:themeColor="text1"/>
          <w:kern w:val="24"/>
          <w:lang w:val="en-GB"/>
        </w:rPr>
        <w:t xml:space="preserve"> and your plans must therefore recognise and incorporate </w:t>
      </w:r>
      <w:r w:rsidRPr="00F9388D">
        <w:rPr>
          <w:b/>
          <w:color w:val="000000" w:themeColor="text1"/>
          <w:kern w:val="24"/>
          <w:lang w:val="en-GB"/>
        </w:rPr>
        <w:t>all appropriate key functions</w:t>
      </w:r>
      <w:r w:rsidR="00591AA1">
        <w:rPr>
          <w:b/>
          <w:color w:val="000000" w:themeColor="text1"/>
          <w:kern w:val="24"/>
          <w:lang w:val="en-GB"/>
        </w:rPr>
        <w:t xml:space="preserve"> </w:t>
      </w:r>
      <w:r w:rsidR="005B2A98" w:rsidRPr="00936C8F">
        <w:rPr>
          <w:color w:val="000000" w:themeColor="text1"/>
          <w:kern w:val="24"/>
          <w:lang w:val="en-GB"/>
        </w:rPr>
        <w:t xml:space="preserve">including </w:t>
      </w:r>
      <w:r w:rsidR="00C452EB" w:rsidRPr="00A42FAB">
        <w:rPr>
          <w:b/>
          <w:color w:val="000000" w:themeColor="text1"/>
          <w:kern w:val="24"/>
          <w:lang w:val="en-GB"/>
        </w:rPr>
        <w:t xml:space="preserve">recognition and </w:t>
      </w:r>
      <w:r w:rsidR="00591AA1" w:rsidRPr="00A42FAB">
        <w:rPr>
          <w:b/>
          <w:color w:val="000000" w:themeColor="text1"/>
          <w:kern w:val="24"/>
          <w:lang w:val="en-GB"/>
        </w:rPr>
        <w:t>discussion</w:t>
      </w:r>
      <w:r w:rsidR="00C452EB" w:rsidRPr="00A42FAB">
        <w:rPr>
          <w:b/>
          <w:color w:val="000000" w:themeColor="text1"/>
          <w:kern w:val="24"/>
          <w:lang w:val="en-GB"/>
        </w:rPr>
        <w:t xml:space="preserve"> of</w:t>
      </w:r>
      <w:r w:rsidR="00C452EB">
        <w:rPr>
          <w:color w:val="000000" w:themeColor="text1"/>
          <w:kern w:val="24"/>
          <w:lang w:val="en-GB"/>
        </w:rPr>
        <w:t xml:space="preserve"> </w:t>
      </w:r>
      <w:r w:rsidR="00C452EB">
        <w:rPr>
          <w:b/>
          <w:color w:val="000000" w:themeColor="text1"/>
          <w:kern w:val="24"/>
          <w:lang w:val="en-GB"/>
        </w:rPr>
        <w:t>important</w:t>
      </w:r>
      <w:r w:rsidR="005B2A98">
        <w:rPr>
          <w:b/>
          <w:color w:val="000000" w:themeColor="text1"/>
          <w:kern w:val="24"/>
          <w:lang w:val="en-GB"/>
        </w:rPr>
        <w:t xml:space="preserve"> </w:t>
      </w:r>
      <w:r w:rsidR="00DE6620">
        <w:rPr>
          <w:b/>
          <w:color w:val="000000" w:themeColor="text1"/>
          <w:kern w:val="24"/>
          <w:lang w:val="en-GB"/>
        </w:rPr>
        <w:t>resourcing</w:t>
      </w:r>
      <w:r w:rsidR="009C3734">
        <w:rPr>
          <w:b/>
          <w:color w:val="000000" w:themeColor="text1"/>
          <w:kern w:val="24"/>
          <w:lang w:val="en-GB"/>
        </w:rPr>
        <w:t xml:space="preserve"> </w:t>
      </w:r>
      <w:r w:rsidR="00C452EB">
        <w:rPr>
          <w:b/>
          <w:color w:val="000000" w:themeColor="text1"/>
          <w:kern w:val="24"/>
          <w:lang w:val="en-GB"/>
        </w:rPr>
        <w:t>considerations</w:t>
      </w:r>
      <w:r w:rsidR="009C3734">
        <w:rPr>
          <w:b/>
          <w:color w:val="000000" w:themeColor="text1"/>
          <w:kern w:val="24"/>
          <w:lang w:val="en-GB"/>
        </w:rPr>
        <w:t xml:space="preserve"> (financing, people, technology etc appropriate your chosen context) </w:t>
      </w:r>
      <w:r w:rsidR="00C452EB">
        <w:rPr>
          <w:b/>
          <w:color w:val="000000" w:themeColor="text1"/>
          <w:kern w:val="24"/>
          <w:lang w:val="en-GB"/>
        </w:rPr>
        <w:t xml:space="preserve"> </w:t>
      </w:r>
      <w:r w:rsidR="00591AA1" w:rsidRPr="003D4C76">
        <w:rPr>
          <w:color w:val="000000" w:themeColor="text1"/>
          <w:kern w:val="24"/>
          <w:lang w:val="en-GB"/>
        </w:rPr>
        <w:t>in a cohesive, integrated manner</w:t>
      </w:r>
      <w:r w:rsidR="00A42FAB">
        <w:rPr>
          <w:color w:val="000000" w:themeColor="text1"/>
          <w:kern w:val="24"/>
          <w:lang w:val="en-GB"/>
        </w:rPr>
        <w:t xml:space="preserve"> (</w:t>
      </w:r>
      <w:r w:rsidR="00A42FAB">
        <w:rPr>
          <w:b/>
          <w:color w:val="000000" w:themeColor="text1"/>
          <w:kern w:val="24"/>
          <w:lang w:val="en-GB"/>
        </w:rPr>
        <w:t>h</w:t>
      </w:r>
      <w:r w:rsidR="00591AA1">
        <w:rPr>
          <w:b/>
          <w:color w:val="000000" w:themeColor="text1"/>
          <w:kern w:val="24"/>
          <w:lang w:val="en-GB"/>
        </w:rPr>
        <w:t xml:space="preserve">owever </w:t>
      </w:r>
      <w:r w:rsidR="00C452EB">
        <w:rPr>
          <w:b/>
          <w:color w:val="000000" w:themeColor="text1"/>
          <w:kern w:val="24"/>
          <w:lang w:val="en-GB"/>
        </w:rPr>
        <w:t xml:space="preserve">a </w:t>
      </w:r>
      <w:r w:rsidR="00591AA1">
        <w:rPr>
          <w:b/>
          <w:color w:val="000000" w:themeColor="text1"/>
          <w:kern w:val="24"/>
          <w:lang w:val="en-GB"/>
        </w:rPr>
        <w:t>DETAILED</w:t>
      </w:r>
      <w:r w:rsidR="00C452EB">
        <w:rPr>
          <w:b/>
          <w:color w:val="000000" w:themeColor="text1"/>
          <w:kern w:val="24"/>
          <w:lang w:val="en-GB"/>
        </w:rPr>
        <w:t xml:space="preserve"> </w:t>
      </w:r>
      <w:r w:rsidR="009C3734">
        <w:rPr>
          <w:b/>
          <w:color w:val="000000" w:themeColor="text1"/>
          <w:kern w:val="24"/>
          <w:lang w:val="en-GB"/>
        </w:rPr>
        <w:t>financial analysis is</w:t>
      </w:r>
      <w:r w:rsidR="00C452EB">
        <w:rPr>
          <w:b/>
          <w:color w:val="000000" w:themeColor="text1"/>
          <w:kern w:val="24"/>
          <w:lang w:val="en-GB"/>
        </w:rPr>
        <w:t xml:space="preserve"> </w:t>
      </w:r>
      <w:r w:rsidR="00591AA1">
        <w:rPr>
          <w:b/>
          <w:color w:val="000000" w:themeColor="text1"/>
          <w:kern w:val="24"/>
          <w:lang w:val="en-GB"/>
        </w:rPr>
        <w:t>NOT</w:t>
      </w:r>
      <w:r w:rsidR="00C452EB">
        <w:rPr>
          <w:b/>
          <w:color w:val="000000" w:themeColor="text1"/>
          <w:kern w:val="24"/>
          <w:lang w:val="en-GB"/>
        </w:rPr>
        <w:t xml:space="preserve"> required</w:t>
      </w:r>
      <w:r w:rsidR="00A42FAB">
        <w:rPr>
          <w:b/>
          <w:color w:val="000000" w:themeColor="text1"/>
          <w:kern w:val="24"/>
          <w:lang w:val="en-GB"/>
        </w:rPr>
        <w:t>)</w:t>
      </w:r>
      <w:r w:rsidR="00591AA1">
        <w:rPr>
          <w:b/>
          <w:color w:val="000000" w:themeColor="text1"/>
          <w:kern w:val="24"/>
          <w:lang w:val="en-GB"/>
        </w:rPr>
        <w:t>.</w:t>
      </w:r>
      <w:r w:rsidRPr="00F9388D">
        <w:rPr>
          <w:color w:val="000000" w:themeColor="text1"/>
          <w:kern w:val="24"/>
          <w:lang w:val="en-GB"/>
        </w:rPr>
        <w:t xml:space="preserve"> </w:t>
      </w:r>
      <w:r w:rsidR="00936C8F" w:rsidRPr="00936C8F">
        <w:rPr>
          <w:color w:val="000000" w:themeColor="text1"/>
          <w:kern w:val="24"/>
          <w:lang w:val="en-GB"/>
        </w:rPr>
        <w:t>You also need to</w:t>
      </w:r>
      <w:r w:rsidR="00936C8F">
        <w:rPr>
          <w:b/>
          <w:color w:val="000000" w:themeColor="text1"/>
          <w:kern w:val="24"/>
          <w:lang w:val="en-GB"/>
        </w:rPr>
        <w:t xml:space="preserve"> </w:t>
      </w:r>
      <w:r w:rsidR="00936C8F" w:rsidRPr="003D4C76">
        <w:rPr>
          <w:color w:val="000000" w:themeColor="text1"/>
          <w:kern w:val="24"/>
          <w:lang w:val="en-GB"/>
        </w:rPr>
        <w:t>address how you will</w:t>
      </w:r>
      <w:r w:rsidR="00936C8F">
        <w:rPr>
          <w:b/>
          <w:color w:val="000000" w:themeColor="text1"/>
          <w:kern w:val="24"/>
          <w:lang w:val="en-GB"/>
        </w:rPr>
        <w:t xml:space="preserve"> measure performance going forward.</w:t>
      </w:r>
    </w:p>
    <w:p w14:paraId="13463F95" w14:textId="77777777" w:rsidR="00936C8F" w:rsidRDefault="00936C8F" w:rsidP="00666A62">
      <w:pPr>
        <w:spacing w:after="0" w:line="240" w:lineRule="auto"/>
        <w:contextualSpacing/>
        <w:rPr>
          <w:rFonts w:eastAsia="Times New Roman" w:cs="Times New Roman"/>
          <w:sz w:val="28"/>
          <w:szCs w:val="28"/>
        </w:rPr>
      </w:pPr>
    </w:p>
    <w:p w14:paraId="090205BC" w14:textId="77777777" w:rsidR="00936C8F" w:rsidRDefault="00936C8F" w:rsidP="00666A62">
      <w:pPr>
        <w:spacing w:after="0" w:line="240" w:lineRule="auto"/>
        <w:contextualSpacing/>
        <w:rPr>
          <w:rFonts w:eastAsia="Times New Roman" w:cs="Times New Roman"/>
          <w:b/>
          <w:sz w:val="28"/>
          <w:szCs w:val="28"/>
        </w:rPr>
      </w:pPr>
      <w:r w:rsidRPr="00936C8F">
        <w:rPr>
          <w:rFonts w:eastAsia="Times New Roman" w:cs="Times New Roman"/>
          <w:b/>
          <w:sz w:val="28"/>
          <w:szCs w:val="28"/>
        </w:rPr>
        <w:t>Potential framework for your report:</w:t>
      </w:r>
    </w:p>
    <w:p w14:paraId="2DA2ACD2" w14:textId="77777777" w:rsidR="00936C8F" w:rsidRDefault="00936C8F" w:rsidP="00666A62">
      <w:pPr>
        <w:spacing w:after="0" w:line="240" w:lineRule="auto"/>
        <w:contextualSpacing/>
        <w:rPr>
          <w:rFonts w:eastAsia="Times New Roman" w:cs="Times New Roman"/>
          <w:b/>
          <w:sz w:val="28"/>
          <w:szCs w:val="28"/>
        </w:rPr>
      </w:pPr>
    </w:p>
    <w:p w14:paraId="54CCCC6C" w14:textId="77777777" w:rsidR="00936C8F" w:rsidRDefault="00936C8F" w:rsidP="00666A62">
      <w:pPr>
        <w:spacing w:after="0" w:line="240" w:lineRule="auto"/>
        <w:contextualSpacing/>
        <w:rPr>
          <w:rFonts w:eastAsia="Times New Roman" w:cs="Times New Roman"/>
        </w:rPr>
      </w:pPr>
      <w:r w:rsidRPr="00936C8F">
        <w:rPr>
          <w:rFonts w:eastAsia="Times New Roman" w:cs="Times New Roman"/>
        </w:rPr>
        <w:t xml:space="preserve">As above use </w:t>
      </w:r>
      <w:r w:rsidRPr="00D706D3">
        <w:rPr>
          <w:rFonts w:eastAsia="Times New Roman" w:cs="Times New Roman"/>
          <w:b/>
        </w:rPr>
        <w:t>Summers and Smith Communication Skills Handbook</w:t>
      </w:r>
      <w:r w:rsidRPr="00936C8F">
        <w:rPr>
          <w:rFonts w:eastAsia="Times New Roman" w:cs="Times New Roman"/>
        </w:rPr>
        <w:t xml:space="preserve"> to guide your structure.</w:t>
      </w:r>
      <w:r>
        <w:rPr>
          <w:rFonts w:eastAsia="Times New Roman" w:cs="Times New Roman"/>
        </w:rPr>
        <w:t xml:space="preserve"> A </w:t>
      </w:r>
      <w:r w:rsidRPr="00936C8F">
        <w:rPr>
          <w:rFonts w:eastAsia="Times New Roman" w:cs="Times New Roman"/>
          <w:b/>
          <w:i/>
        </w:rPr>
        <w:t>potential broad framework</w:t>
      </w:r>
      <w:r>
        <w:rPr>
          <w:rFonts w:eastAsia="Times New Roman" w:cs="Times New Roman"/>
        </w:rPr>
        <w:t xml:space="preserve"> </w:t>
      </w:r>
      <w:r w:rsidR="00D706D3">
        <w:rPr>
          <w:rFonts w:eastAsia="Times New Roman" w:cs="Times New Roman"/>
        </w:rPr>
        <w:t xml:space="preserve">for your development plan </w:t>
      </w:r>
      <w:r>
        <w:rPr>
          <w:rFonts w:eastAsia="Times New Roman" w:cs="Times New Roman"/>
        </w:rPr>
        <w:t>might include;</w:t>
      </w:r>
    </w:p>
    <w:p w14:paraId="4FCB3495" w14:textId="77777777" w:rsidR="00936C8F" w:rsidRDefault="00936C8F" w:rsidP="00666A62">
      <w:pPr>
        <w:spacing w:after="0" w:line="240" w:lineRule="auto"/>
        <w:contextualSpacing/>
        <w:rPr>
          <w:rFonts w:eastAsia="Times New Roman" w:cs="Times New Roman"/>
        </w:rPr>
      </w:pPr>
    </w:p>
    <w:p w14:paraId="41AD20CE" w14:textId="77777777" w:rsidR="00936C8F" w:rsidRPr="001C1BEE" w:rsidRDefault="00936C8F" w:rsidP="00936C8F">
      <w:pPr>
        <w:pStyle w:val="ListParagraph"/>
        <w:numPr>
          <w:ilvl w:val="0"/>
          <w:numId w:val="35"/>
        </w:numPr>
        <w:spacing w:after="0" w:line="240" w:lineRule="auto"/>
        <w:rPr>
          <w:rFonts w:eastAsia="Times New Roman" w:cs="Times New Roman"/>
          <w:b/>
        </w:rPr>
      </w:pPr>
      <w:r w:rsidRPr="001C1BEE">
        <w:rPr>
          <w:rFonts w:eastAsia="Times New Roman" w:cs="Times New Roman"/>
          <w:b/>
        </w:rPr>
        <w:t>Title page.</w:t>
      </w:r>
    </w:p>
    <w:p w14:paraId="29D04F29" w14:textId="77777777" w:rsidR="00936C8F" w:rsidRPr="001C1BEE" w:rsidRDefault="00936C8F" w:rsidP="00936C8F">
      <w:pPr>
        <w:pStyle w:val="ListParagraph"/>
        <w:numPr>
          <w:ilvl w:val="0"/>
          <w:numId w:val="35"/>
        </w:numPr>
        <w:spacing w:after="0" w:line="240" w:lineRule="auto"/>
        <w:rPr>
          <w:rFonts w:eastAsia="Times New Roman" w:cs="Times New Roman"/>
          <w:b/>
        </w:rPr>
      </w:pPr>
      <w:r w:rsidRPr="001C1BEE">
        <w:rPr>
          <w:rFonts w:eastAsia="Times New Roman" w:cs="Times New Roman"/>
          <w:b/>
        </w:rPr>
        <w:t>Executive Summary.</w:t>
      </w:r>
    </w:p>
    <w:p w14:paraId="3779A6F2" w14:textId="77777777" w:rsidR="00936C8F" w:rsidRPr="001C1BEE" w:rsidRDefault="00936C8F" w:rsidP="00936C8F">
      <w:pPr>
        <w:pStyle w:val="ListParagraph"/>
        <w:numPr>
          <w:ilvl w:val="0"/>
          <w:numId w:val="35"/>
        </w:numPr>
        <w:spacing w:after="0" w:line="240" w:lineRule="auto"/>
        <w:rPr>
          <w:rFonts w:eastAsia="Times New Roman" w:cs="Times New Roman"/>
          <w:b/>
        </w:rPr>
      </w:pPr>
      <w:r w:rsidRPr="001C1BEE">
        <w:rPr>
          <w:rFonts w:eastAsia="Times New Roman" w:cs="Times New Roman"/>
          <w:b/>
        </w:rPr>
        <w:t>Table of Contents.</w:t>
      </w:r>
    </w:p>
    <w:p w14:paraId="51065D97" w14:textId="77777777" w:rsidR="00936C8F" w:rsidRPr="001C1BEE" w:rsidRDefault="00936C8F" w:rsidP="00936C8F">
      <w:pPr>
        <w:pStyle w:val="ListParagraph"/>
        <w:numPr>
          <w:ilvl w:val="0"/>
          <w:numId w:val="35"/>
        </w:numPr>
        <w:spacing w:after="0" w:line="240" w:lineRule="auto"/>
        <w:rPr>
          <w:rFonts w:eastAsia="Times New Roman" w:cs="Times New Roman"/>
          <w:b/>
        </w:rPr>
      </w:pPr>
      <w:r w:rsidRPr="001C1BEE">
        <w:rPr>
          <w:rFonts w:eastAsia="Times New Roman" w:cs="Times New Roman"/>
          <w:b/>
        </w:rPr>
        <w:t>Introduction.</w:t>
      </w:r>
    </w:p>
    <w:p w14:paraId="7C415539" w14:textId="77777777" w:rsidR="00936C8F" w:rsidRPr="001C1BEE" w:rsidRDefault="00936C8F" w:rsidP="00936C8F">
      <w:pPr>
        <w:pStyle w:val="ListParagraph"/>
        <w:numPr>
          <w:ilvl w:val="0"/>
          <w:numId w:val="35"/>
        </w:numPr>
        <w:spacing w:after="0" w:line="240" w:lineRule="auto"/>
        <w:rPr>
          <w:rFonts w:eastAsia="Times New Roman" w:cs="Times New Roman"/>
          <w:b/>
        </w:rPr>
      </w:pPr>
      <w:r w:rsidRPr="001C1BEE">
        <w:rPr>
          <w:rFonts w:eastAsia="Times New Roman" w:cs="Times New Roman"/>
          <w:b/>
        </w:rPr>
        <w:t>Background.</w:t>
      </w:r>
    </w:p>
    <w:p w14:paraId="716F7712" w14:textId="2E6F79AE" w:rsidR="001C1BEE" w:rsidRDefault="001C1BEE" w:rsidP="001C1BEE">
      <w:pPr>
        <w:pStyle w:val="ListParagraph"/>
        <w:spacing w:after="0" w:line="240" w:lineRule="auto"/>
        <w:rPr>
          <w:rFonts w:eastAsia="Times New Roman" w:cs="Times New Roman"/>
        </w:rPr>
      </w:pPr>
      <w:r>
        <w:rPr>
          <w:rFonts w:eastAsia="Times New Roman" w:cs="Times New Roman"/>
        </w:rPr>
        <w:t>(short overview of the business</w:t>
      </w:r>
      <w:r w:rsidR="009C3734">
        <w:rPr>
          <w:rFonts w:eastAsia="Times New Roman" w:cs="Times New Roman"/>
        </w:rPr>
        <w:t xml:space="preserve"> and</w:t>
      </w:r>
      <w:r>
        <w:rPr>
          <w:rFonts w:eastAsia="Times New Roman" w:cs="Times New Roman"/>
        </w:rPr>
        <w:t xml:space="preserve"> </w:t>
      </w:r>
      <w:r w:rsidR="009C3734">
        <w:rPr>
          <w:rFonts w:eastAsia="Times New Roman" w:cs="Times New Roman"/>
        </w:rPr>
        <w:t>the</w:t>
      </w:r>
      <w:r>
        <w:rPr>
          <w:rFonts w:eastAsia="Times New Roman" w:cs="Times New Roman"/>
        </w:rPr>
        <w:t xml:space="preserve"> market</w:t>
      </w:r>
      <w:r w:rsidR="009C3734">
        <w:rPr>
          <w:rFonts w:eastAsia="Times New Roman" w:cs="Times New Roman"/>
        </w:rPr>
        <w:t>place</w:t>
      </w:r>
      <w:r>
        <w:rPr>
          <w:rFonts w:eastAsia="Times New Roman" w:cs="Times New Roman"/>
        </w:rPr>
        <w:t>).</w:t>
      </w:r>
    </w:p>
    <w:p w14:paraId="5C37E80C" w14:textId="77777777" w:rsidR="00936C8F" w:rsidRDefault="00936C8F" w:rsidP="00936C8F">
      <w:pPr>
        <w:pStyle w:val="ListParagraph"/>
        <w:numPr>
          <w:ilvl w:val="0"/>
          <w:numId w:val="35"/>
        </w:numPr>
        <w:spacing w:after="0" w:line="240" w:lineRule="auto"/>
        <w:rPr>
          <w:rFonts w:eastAsia="Times New Roman" w:cs="Times New Roman"/>
        </w:rPr>
      </w:pPr>
      <w:r w:rsidRPr="001C1BEE">
        <w:rPr>
          <w:rFonts w:eastAsia="Times New Roman" w:cs="Times New Roman"/>
          <w:b/>
        </w:rPr>
        <w:t>SWOT analysis</w:t>
      </w:r>
      <w:r>
        <w:rPr>
          <w:rFonts w:eastAsia="Times New Roman" w:cs="Times New Roman"/>
        </w:rPr>
        <w:t>.</w:t>
      </w:r>
    </w:p>
    <w:p w14:paraId="67CDED99" w14:textId="2F9D0512" w:rsidR="001C1BEE" w:rsidRDefault="001C1BEE" w:rsidP="001C1BEE">
      <w:pPr>
        <w:pStyle w:val="ListParagraph"/>
        <w:spacing w:after="0" w:line="240" w:lineRule="auto"/>
        <w:rPr>
          <w:rFonts w:eastAsia="Times New Roman" w:cs="Times New Roman"/>
        </w:rPr>
      </w:pPr>
      <w:r>
        <w:rPr>
          <w:rFonts w:eastAsia="Times New Roman" w:cs="Times New Roman"/>
        </w:rPr>
        <w:t>(</w:t>
      </w:r>
      <w:r w:rsidR="009C3734">
        <w:rPr>
          <w:rFonts w:eastAsia="Times New Roman" w:cs="Times New Roman"/>
        </w:rPr>
        <w:t>analysis of key</w:t>
      </w:r>
      <w:r>
        <w:rPr>
          <w:rFonts w:eastAsia="Times New Roman" w:cs="Times New Roman"/>
        </w:rPr>
        <w:t xml:space="preserve"> internal and external </w:t>
      </w:r>
      <w:r w:rsidR="009C3734">
        <w:rPr>
          <w:rFonts w:eastAsia="Times New Roman" w:cs="Times New Roman"/>
        </w:rPr>
        <w:t>factors</w:t>
      </w:r>
      <w:r>
        <w:rPr>
          <w:rFonts w:eastAsia="Times New Roman" w:cs="Times New Roman"/>
        </w:rPr>
        <w:t>).</w:t>
      </w:r>
    </w:p>
    <w:p w14:paraId="6220ED3B" w14:textId="77777777" w:rsidR="001C1BEE" w:rsidRPr="001C1BEE" w:rsidRDefault="00936C8F" w:rsidP="00936C8F">
      <w:pPr>
        <w:pStyle w:val="ListParagraph"/>
        <w:numPr>
          <w:ilvl w:val="0"/>
          <w:numId w:val="35"/>
        </w:numPr>
        <w:spacing w:after="0" w:line="240" w:lineRule="auto"/>
        <w:rPr>
          <w:rFonts w:eastAsia="Times New Roman" w:cs="Times New Roman"/>
          <w:b/>
        </w:rPr>
      </w:pPr>
      <w:r w:rsidRPr="001C1BEE">
        <w:rPr>
          <w:rFonts w:eastAsia="Times New Roman" w:cs="Times New Roman"/>
          <w:b/>
        </w:rPr>
        <w:t>Deve</w:t>
      </w:r>
      <w:r w:rsidR="001C1BEE" w:rsidRPr="001C1BEE">
        <w:rPr>
          <w:rFonts w:eastAsia="Times New Roman" w:cs="Times New Roman"/>
          <w:b/>
        </w:rPr>
        <w:t>lopment opportunity and goal(s).</w:t>
      </w:r>
    </w:p>
    <w:p w14:paraId="2439EACB" w14:textId="77777777" w:rsidR="00936C8F" w:rsidRDefault="001C1BEE" w:rsidP="001C1BEE">
      <w:pPr>
        <w:pStyle w:val="ListParagraph"/>
        <w:spacing w:after="0" w:line="240" w:lineRule="auto"/>
        <w:rPr>
          <w:rFonts w:eastAsia="Times New Roman" w:cs="Times New Roman"/>
        </w:rPr>
      </w:pPr>
      <w:r>
        <w:rPr>
          <w:rFonts w:eastAsia="Times New Roman" w:cs="Times New Roman"/>
        </w:rPr>
        <w:t>(identify and justify).</w:t>
      </w:r>
    </w:p>
    <w:p w14:paraId="5CF138F9" w14:textId="77777777" w:rsidR="001C1BEE" w:rsidRPr="001C1BEE" w:rsidRDefault="00D706D3" w:rsidP="00936C8F">
      <w:pPr>
        <w:pStyle w:val="ListParagraph"/>
        <w:numPr>
          <w:ilvl w:val="0"/>
          <w:numId w:val="35"/>
        </w:numPr>
        <w:spacing w:after="0" w:line="240" w:lineRule="auto"/>
        <w:rPr>
          <w:rFonts w:eastAsia="Times New Roman" w:cs="Times New Roman"/>
          <w:b/>
        </w:rPr>
      </w:pPr>
      <w:r w:rsidRPr="001C1BEE">
        <w:rPr>
          <w:rFonts w:eastAsia="Times New Roman" w:cs="Times New Roman"/>
          <w:b/>
        </w:rPr>
        <w:t>Development Plan</w:t>
      </w:r>
      <w:r w:rsidR="001C1BEE" w:rsidRPr="001C1BEE">
        <w:rPr>
          <w:rFonts w:eastAsia="Times New Roman" w:cs="Times New Roman"/>
          <w:b/>
        </w:rPr>
        <w:t>.</w:t>
      </w:r>
    </w:p>
    <w:p w14:paraId="2D239062" w14:textId="24C9C59F" w:rsidR="00D706D3" w:rsidRDefault="001C1BEE" w:rsidP="001C1BEE">
      <w:pPr>
        <w:pStyle w:val="ListParagraph"/>
        <w:spacing w:after="0" w:line="240" w:lineRule="auto"/>
        <w:rPr>
          <w:rFonts w:eastAsia="Times New Roman" w:cs="Times New Roman"/>
        </w:rPr>
      </w:pPr>
      <w:r>
        <w:rPr>
          <w:rFonts w:eastAsia="Times New Roman" w:cs="Times New Roman"/>
        </w:rPr>
        <w:t xml:space="preserve"> (coverage of all appropriate key business functions</w:t>
      </w:r>
      <w:r w:rsidR="00DE6620">
        <w:rPr>
          <w:rFonts w:eastAsia="Times New Roman" w:cs="Times New Roman"/>
        </w:rPr>
        <w:t xml:space="preserve"> including recognition of resourcing implications</w:t>
      </w:r>
      <w:r w:rsidR="00A42FAB">
        <w:rPr>
          <w:rFonts w:eastAsia="Times New Roman" w:cs="Times New Roman"/>
        </w:rPr>
        <w:t>/requirements</w:t>
      </w:r>
      <w:r w:rsidR="00DE6620">
        <w:rPr>
          <w:rFonts w:eastAsia="Times New Roman" w:cs="Times New Roman"/>
        </w:rPr>
        <w:t xml:space="preserve"> of the plan</w:t>
      </w:r>
      <w:r w:rsidR="00A42FAB">
        <w:rPr>
          <w:rFonts w:eastAsia="Times New Roman" w:cs="Times New Roman"/>
        </w:rPr>
        <w:t xml:space="preserve"> ( ie finance…people…technology…. etc.)</w:t>
      </w:r>
      <w:r>
        <w:rPr>
          <w:rFonts w:eastAsia="Times New Roman" w:cs="Times New Roman"/>
        </w:rPr>
        <w:t xml:space="preserve"> as well as identification of how you will measure performance).</w:t>
      </w:r>
    </w:p>
    <w:p w14:paraId="4866D6F8" w14:textId="77777777" w:rsidR="00936C8F" w:rsidRPr="001C1BEE" w:rsidRDefault="00936C8F" w:rsidP="00936C8F">
      <w:pPr>
        <w:pStyle w:val="ListParagraph"/>
        <w:numPr>
          <w:ilvl w:val="0"/>
          <w:numId w:val="35"/>
        </w:numPr>
        <w:spacing w:after="0" w:line="240" w:lineRule="auto"/>
        <w:rPr>
          <w:rFonts w:eastAsia="Times New Roman" w:cs="Times New Roman"/>
          <w:b/>
        </w:rPr>
      </w:pPr>
      <w:r w:rsidRPr="001C1BEE">
        <w:rPr>
          <w:rFonts w:eastAsia="Times New Roman" w:cs="Times New Roman"/>
          <w:b/>
        </w:rPr>
        <w:t>Conclusion.</w:t>
      </w:r>
    </w:p>
    <w:p w14:paraId="2C51B9FE" w14:textId="77777777" w:rsidR="00936C8F" w:rsidRPr="001C1BEE" w:rsidRDefault="00936C8F" w:rsidP="00936C8F">
      <w:pPr>
        <w:pStyle w:val="ListParagraph"/>
        <w:numPr>
          <w:ilvl w:val="0"/>
          <w:numId w:val="35"/>
        </w:numPr>
        <w:spacing w:after="0" w:line="240" w:lineRule="auto"/>
        <w:rPr>
          <w:rFonts w:eastAsia="Times New Roman" w:cs="Times New Roman"/>
          <w:b/>
        </w:rPr>
      </w:pPr>
      <w:r w:rsidRPr="001C1BEE">
        <w:rPr>
          <w:rFonts w:eastAsia="Times New Roman" w:cs="Times New Roman"/>
          <w:b/>
        </w:rPr>
        <w:t>Recommendations.</w:t>
      </w:r>
    </w:p>
    <w:p w14:paraId="56590D34" w14:textId="77777777" w:rsidR="00936C8F" w:rsidRPr="001C1BEE" w:rsidRDefault="00936C8F" w:rsidP="00936C8F">
      <w:pPr>
        <w:pStyle w:val="ListParagraph"/>
        <w:numPr>
          <w:ilvl w:val="0"/>
          <w:numId w:val="35"/>
        </w:numPr>
        <w:spacing w:after="0" w:line="240" w:lineRule="auto"/>
        <w:rPr>
          <w:rFonts w:eastAsia="Times New Roman" w:cs="Times New Roman"/>
          <w:b/>
        </w:rPr>
      </w:pPr>
      <w:r w:rsidRPr="001C1BEE">
        <w:rPr>
          <w:rFonts w:eastAsia="Times New Roman" w:cs="Times New Roman"/>
          <w:b/>
        </w:rPr>
        <w:t>References.</w:t>
      </w:r>
    </w:p>
    <w:p w14:paraId="315C6C1E" w14:textId="77777777" w:rsidR="00936C8F" w:rsidRPr="001C1BEE" w:rsidRDefault="00936C8F" w:rsidP="00936C8F">
      <w:pPr>
        <w:pStyle w:val="ListParagraph"/>
        <w:numPr>
          <w:ilvl w:val="0"/>
          <w:numId w:val="35"/>
        </w:numPr>
        <w:spacing w:after="0" w:line="240" w:lineRule="auto"/>
        <w:rPr>
          <w:rFonts w:eastAsia="Times New Roman" w:cs="Times New Roman"/>
          <w:b/>
        </w:rPr>
      </w:pPr>
      <w:r w:rsidRPr="001C1BEE">
        <w:rPr>
          <w:rFonts w:eastAsia="Times New Roman" w:cs="Times New Roman"/>
          <w:b/>
        </w:rPr>
        <w:t>Appendices.</w:t>
      </w:r>
    </w:p>
    <w:p w14:paraId="41AC87C6" w14:textId="77777777" w:rsidR="002977BE" w:rsidRDefault="002977BE" w:rsidP="00DA09F1">
      <w:pPr>
        <w:spacing w:after="0" w:line="240" w:lineRule="auto"/>
        <w:contextualSpacing/>
        <w:rPr>
          <w:b/>
          <w:color w:val="000000" w:themeColor="text1"/>
          <w:kern w:val="24"/>
          <w:sz w:val="28"/>
          <w:szCs w:val="28"/>
          <w:lang w:val="en-GB"/>
        </w:rPr>
      </w:pPr>
    </w:p>
    <w:p w14:paraId="12E19EB5" w14:textId="77777777" w:rsidR="00FB1C9A" w:rsidRPr="00C76FD8" w:rsidRDefault="00DA09F1" w:rsidP="00DA09F1">
      <w:pPr>
        <w:spacing w:after="0" w:line="240" w:lineRule="auto"/>
        <w:contextualSpacing/>
        <w:rPr>
          <w:b/>
          <w:color w:val="000000" w:themeColor="text1"/>
          <w:kern w:val="24"/>
          <w:sz w:val="28"/>
          <w:szCs w:val="28"/>
          <w:lang w:val="en-GB"/>
        </w:rPr>
      </w:pPr>
      <w:r w:rsidRPr="00C76FD8">
        <w:rPr>
          <w:b/>
          <w:color w:val="000000" w:themeColor="text1"/>
          <w:kern w:val="24"/>
          <w:sz w:val="28"/>
          <w:szCs w:val="28"/>
          <w:lang w:val="en-GB"/>
        </w:rPr>
        <w:t>The use of theory</w:t>
      </w:r>
      <w:r w:rsidR="00A079A6" w:rsidRPr="00C76FD8">
        <w:rPr>
          <w:b/>
          <w:color w:val="000000" w:themeColor="text1"/>
          <w:kern w:val="24"/>
          <w:sz w:val="28"/>
          <w:szCs w:val="28"/>
          <w:lang w:val="en-GB"/>
        </w:rPr>
        <w:t>/research</w:t>
      </w:r>
    </w:p>
    <w:p w14:paraId="74924F2E" w14:textId="77777777" w:rsidR="00FB1C9A" w:rsidRPr="003C30B3" w:rsidRDefault="00FB1C9A" w:rsidP="00DA09F1">
      <w:pPr>
        <w:spacing w:after="0" w:line="240" w:lineRule="auto"/>
        <w:contextualSpacing/>
        <w:rPr>
          <w:rFonts w:eastAsia="Times New Roman" w:cs="Times New Roman"/>
          <w:b/>
        </w:rPr>
      </w:pPr>
    </w:p>
    <w:p w14:paraId="2BF49837" w14:textId="1D1426AE" w:rsidR="00DA09F1" w:rsidRPr="00F9388D" w:rsidRDefault="00A079A6" w:rsidP="00F9388D">
      <w:pPr>
        <w:pStyle w:val="ListParagraph"/>
        <w:numPr>
          <w:ilvl w:val="0"/>
          <w:numId w:val="24"/>
        </w:numPr>
        <w:spacing w:after="0" w:line="240" w:lineRule="auto"/>
        <w:rPr>
          <w:rFonts w:eastAsia="Times New Roman" w:cs="Times New Roman"/>
        </w:rPr>
      </w:pPr>
      <w:r>
        <w:rPr>
          <w:rFonts w:eastAsia="Times New Roman" w:cs="Times New Roman"/>
        </w:rPr>
        <w:t xml:space="preserve">The research utilised in the report should include </w:t>
      </w:r>
      <w:r w:rsidR="00F9388D">
        <w:rPr>
          <w:rFonts w:eastAsia="Times New Roman" w:cs="Times New Roman"/>
        </w:rPr>
        <w:t xml:space="preserve">both appropriate </w:t>
      </w:r>
      <w:r>
        <w:rPr>
          <w:rFonts w:eastAsia="Times New Roman" w:cs="Times New Roman"/>
        </w:rPr>
        <w:t>market</w:t>
      </w:r>
      <w:r w:rsidR="009C3734">
        <w:rPr>
          <w:rFonts w:eastAsia="Times New Roman" w:cs="Times New Roman"/>
        </w:rPr>
        <w:t>/industry</w:t>
      </w:r>
      <w:r w:rsidR="00A42FAB">
        <w:rPr>
          <w:rFonts w:eastAsia="Times New Roman" w:cs="Times New Roman"/>
        </w:rPr>
        <w:t>/community etc</w:t>
      </w:r>
      <w:r w:rsidR="00F9388D">
        <w:rPr>
          <w:rFonts w:eastAsia="Times New Roman" w:cs="Times New Roman"/>
        </w:rPr>
        <w:t xml:space="preserve"> </w:t>
      </w:r>
      <w:r>
        <w:rPr>
          <w:rFonts w:eastAsia="Times New Roman" w:cs="Times New Roman"/>
        </w:rPr>
        <w:t>data as well as academic sources</w:t>
      </w:r>
      <w:r w:rsidR="009C3734">
        <w:rPr>
          <w:rFonts w:eastAsia="Times New Roman" w:cs="Times New Roman"/>
        </w:rPr>
        <w:t xml:space="preserve"> to support your analysis</w:t>
      </w:r>
      <w:r>
        <w:rPr>
          <w:rFonts w:eastAsia="Times New Roman" w:cs="Times New Roman"/>
        </w:rPr>
        <w:t>.</w:t>
      </w:r>
    </w:p>
    <w:p w14:paraId="61803D3C" w14:textId="247FC419" w:rsidR="00A079A6" w:rsidRPr="00A079A6" w:rsidRDefault="00AD608E" w:rsidP="00A079A6">
      <w:pPr>
        <w:pStyle w:val="ListParagraph"/>
        <w:numPr>
          <w:ilvl w:val="0"/>
          <w:numId w:val="24"/>
        </w:numPr>
        <w:spacing w:after="0" w:line="240" w:lineRule="auto"/>
        <w:rPr>
          <w:rFonts w:eastAsia="Times New Roman" w:cs="Times New Roman"/>
        </w:rPr>
      </w:pPr>
      <w:r>
        <w:rPr>
          <w:color w:val="000000" w:themeColor="text1"/>
          <w:kern w:val="24"/>
          <w:lang w:val="en-GB"/>
        </w:rPr>
        <w:lastRenderedPageBreak/>
        <w:t xml:space="preserve">Application of </w:t>
      </w:r>
      <w:r w:rsidR="00C452EB">
        <w:rPr>
          <w:color w:val="000000" w:themeColor="text1"/>
          <w:kern w:val="24"/>
          <w:lang w:val="en-GB"/>
        </w:rPr>
        <w:t>theory</w:t>
      </w:r>
      <w:r w:rsidR="00A208C6">
        <w:rPr>
          <w:color w:val="000000" w:themeColor="text1"/>
          <w:kern w:val="24"/>
          <w:lang w:val="en-GB"/>
        </w:rPr>
        <w:t xml:space="preserve"> to support your analysis</w:t>
      </w:r>
      <w:r>
        <w:rPr>
          <w:color w:val="000000" w:themeColor="text1"/>
          <w:kern w:val="24"/>
          <w:lang w:val="en-GB"/>
        </w:rPr>
        <w:t xml:space="preserve"> is important.</w:t>
      </w:r>
      <w:r w:rsidR="00D34530">
        <w:rPr>
          <w:color w:val="000000" w:themeColor="text1"/>
          <w:kern w:val="24"/>
          <w:lang w:val="en-GB"/>
        </w:rPr>
        <w:t xml:space="preserve"> </w:t>
      </w:r>
      <w:r w:rsidR="00C452EB">
        <w:rPr>
          <w:color w:val="000000" w:themeColor="text1"/>
          <w:kern w:val="24"/>
          <w:lang w:val="en-GB"/>
        </w:rPr>
        <w:t>As such, u</w:t>
      </w:r>
      <w:r w:rsidR="00D34530">
        <w:rPr>
          <w:color w:val="000000" w:themeColor="text1"/>
          <w:kern w:val="24"/>
          <w:lang w:val="en-GB"/>
        </w:rPr>
        <w:t>tilisation of</w:t>
      </w:r>
      <w:r w:rsidR="00A208C6">
        <w:rPr>
          <w:color w:val="000000" w:themeColor="text1"/>
          <w:kern w:val="24"/>
          <w:lang w:val="en-GB"/>
        </w:rPr>
        <w:t xml:space="preserve"> the textbook</w:t>
      </w:r>
      <w:r w:rsidR="00F9388D">
        <w:rPr>
          <w:color w:val="000000" w:themeColor="text1"/>
          <w:kern w:val="24"/>
          <w:lang w:val="en-GB"/>
        </w:rPr>
        <w:t xml:space="preserve"> is </w:t>
      </w:r>
      <w:r w:rsidR="009C3734">
        <w:rPr>
          <w:color w:val="000000" w:themeColor="text1"/>
          <w:kern w:val="24"/>
          <w:lang w:val="en-GB"/>
        </w:rPr>
        <w:t>beneficial</w:t>
      </w:r>
      <w:r w:rsidR="00C452EB">
        <w:rPr>
          <w:color w:val="000000" w:themeColor="text1"/>
          <w:kern w:val="24"/>
          <w:lang w:val="en-GB"/>
        </w:rPr>
        <w:t>, however</w:t>
      </w:r>
      <w:r w:rsidR="00A208C6">
        <w:rPr>
          <w:color w:val="000000" w:themeColor="text1"/>
          <w:kern w:val="24"/>
          <w:lang w:val="en-GB"/>
        </w:rPr>
        <w:t xml:space="preserve"> you are encouraged to </w:t>
      </w:r>
      <w:r w:rsidR="00F9388D">
        <w:rPr>
          <w:color w:val="000000" w:themeColor="text1"/>
          <w:kern w:val="24"/>
          <w:lang w:val="en-GB"/>
        </w:rPr>
        <w:t>also source</w:t>
      </w:r>
      <w:r w:rsidR="00A208C6">
        <w:rPr>
          <w:color w:val="000000" w:themeColor="text1"/>
          <w:kern w:val="24"/>
          <w:lang w:val="en-GB"/>
        </w:rPr>
        <w:t xml:space="preserve"> wider academic literature to secure superior grades.</w:t>
      </w:r>
    </w:p>
    <w:p w14:paraId="0FBA1D09" w14:textId="61E4A06A" w:rsidR="00A079A6" w:rsidRPr="00A079A6" w:rsidRDefault="00A079A6" w:rsidP="00A079A6">
      <w:pPr>
        <w:pStyle w:val="ListParagraph"/>
        <w:numPr>
          <w:ilvl w:val="0"/>
          <w:numId w:val="24"/>
        </w:numPr>
        <w:spacing w:after="0" w:line="240" w:lineRule="auto"/>
        <w:rPr>
          <w:rFonts w:eastAsia="Times New Roman" w:cs="Times New Roman"/>
        </w:rPr>
      </w:pPr>
      <w:r>
        <w:rPr>
          <w:color w:val="000000" w:themeColor="text1"/>
          <w:kern w:val="24"/>
          <w:lang w:val="en-GB"/>
        </w:rPr>
        <w:t>Appropriate academic/professional referencing is required including in text referencing</w:t>
      </w:r>
      <w:r w:rsidR="00C452EB">
        <w:rPr>
          <w:color w:val="000000" w:themeColor="text1"/>
          <w:kern w:val="24"/>
          <w:lang w:val="en-GB"/>
        </w:rPr>
        <w:t xml:space="preserve"> utilising the Harvard style</w:t>
      </w:r>
      <w:r>
        <w:rPr>
          <w:color w:val="000000" w:themeColor="text1"/>
          <w:kern w:val="24"/>
          <w:lang w:val="en-GB"/>
        </w:rPr>
        <w:t xml:space="preserve">. </w:t>
      </w:r>
    </w:p>
    <w:p w14:paraId="71F8ADDF" w14:textId="77777777" w:rsidR="00DA09F1" w:rsidRPr="00A079A6" w:rsidRDefault="00A079A6" w:rsidP="00A079A6">
      <w:pPr>
        <w:pStyle w:val="ListParagraph"/>
        <w:numPr>
          <w:ilvl w:val="0"/>
          <w:numId w:val="24"/>
        </w:numPr>
        <w:spacing w:after="0" w:line="240" w:lineRule="auto"/>
        <w:rPr>
          <w:rFonts w:eastAsia="Times New Roman" w:cs="Times New Roman"/>
        </w:rPr>
      </w:pPr>
      <w:r>
        <w:t xml:space="preserve">Use </w:t>
      </w:r>
      <w:r w:rsidR="00A208C6">
        <w:t xml:space="preserve">any recent edition of </w:t>
      </w:r>
      <w:r w:rsidRPr="00E3783C">
        <w:t>Summers and Smith Communications Skills Handbook</w:t>
      </w:r>
      <w:r w:rsidR="0092005E">
        <w:t xml:space="preserve"> </w:t>
      </w:r>
      <w:r w:rsidR="0092005E">
        <w:rPr>
          <w:color w:val="000000" w:themeColor="text1"/>
          <w:kern w:val="24"/>
          <w:lang w:val="en-GB"/>
        </w:rPr>
        <w:t>available from the library and/or book shop -</w:t>
      </w:r>
      <w:r>
        <w:t xml:space="preserve"> for guidelines on your</w:t>
      </w:r>
      <w:r w:rsidRPr="00E3783C">
        <w:t xml:space="preserve"> report structure</w:t>
      </w:r>
      <w:r>
        <w:t xml:space="preserve"> and Harvard referencing</w:t>
      </w:r>
      <w:r w:rsidRPr="00E3783C">
        <w:t>.</w:t>
      </w:r>
    </w:p>
    <w:p w14:paraId="6C33286A" w14:textId="77777777" w:rsidR="00A079A6" w:rsidRDefault="00A079A6" w:rsidP="00A079A6">
      <w:pPr>
        <w:pStyle w:val="ListParagraph"/>
        <w:numPr>
          <w:ilvl w:val="0"/>
          <w:numId w:val="24"/>
        </w:numPr>
        <w:spacing w:after="0" w:line="240" w:lineRule="auto"/>
        <w:jc w:val="both"/>
      </w:pPr>
      <w:r w:rsidRPr="00B0668F">
        <w:t>Contact the Faculty Librarian at any time to get support in terms of accessing USC research resources available to you.</w:t>
      </w:r>
    </w:p>
    <w:p w14:paraId="01A253A3" w14:textId="77777777" w:rsidR="00D706D3" w:rsidRDefault="00D706D3" w:rsidP="00A079A6">
      <w:pPr>
        <w:pStyle w:val="ListParagraph"/>
        <w:numPr>
          <w:ilvl w:val="0"/>
          <w:numId w:val="24"/>
        </w:numPr>
        <w:spacing w:after="0" w:line="240" w:lineRule="auto"/>
        <w:jc w:val="both"/>
      </w:pPr>
      <w:r>
        <w:t xml:space="preserve">For assistance in terms of your academic skills including report writing contact USC Academic Skills Advisor(s). </w:t>
      </w:r>
    </w:p>
    <w:p w14:paraId="4B6F41B2" w14:textId="77777777" w:rsidR="00D706D3" w:rsidRDefault="00D706D3" w:rsidP="00D706D3">
      <w:pPr>
        <w:pStyle w:val="ListParagraph"/>
        <w:spacing w:after="0" w:line="240" w:lineRule="auto"/>
        <w:jc w:val="both"/>
      </w:pPr>
    </w:p>
    <w:p w14:paraId="06382D53" w14:textId="77777777" w:rsidR="00D706D3" w:rsidRPr="00B0668F" w:rsidRDefault="008B1791" w:rsidP="00D706D3">
      <w:pPr>
        <w:pStyle w:val="ListParagraph"/>
        <w:spacing w:after="0" w:line="240" w:lineRule="auto"/>
        <w:jc w:val="both"/>
      </w:pPr>
      <w:hyperlink r:id="rId7" w:history="1">
        <w:r w:rsidR="00D706D3" w:rsidRPr="00D706D3">
          <w:rPr>
            <w:rStyle w:val="Hyperlink"/>
          </w:rPr>
          <w:t>https://www.usc.edu.au/learn/student-support/academic-and-study-support/academic-skills-advisers</w:t>
        </w:r>
      </w:hyperlink>
    </w:p>
    <w:p w14:paraId="342F780F" w14:textId="77777777" w:rsidR="00A079A6" w:rsidRPr="00B0668F" w:rsidRDefault="00A079A6" w:rsidP="00B0668F">
      <w:pPr>
        <w:spacing w:after="0" w:line="240" w:lineRule="auto"/>
        <w:ind w:left="360"/>
        <w:jc w:val="both"/>
        <w:rPr>
          <w:b/>
        </w:rPr>
      </w:pPr>
    </w:p>
    <w:p w14:paraId="1C1DA60D" w14:textId="77777777" w:rsidR="00441C83" w:rsidRPr="00E3783C" w:rsidRDefault="00441C83" w:rsidP="00C76FD8">
      <w:pPr>
        <w:pStyle w:val="ListParagraph"/>
        <w:spacing w:line="240" w:lineRule="auto"/>
        <w:rPr>
          <w:b/>
        </w:rPr>
      </w:pPr>
      <w:r w:rsidRPr="00E3783C">
        <w:rPr>
          <w:i/>
        </w:rPr>
        <w:t xml:space="preserve"> </w:t>
      </w:r>
      <w:r w:rsidRPr="00E3783C">
        <w:br/>
      </w:r>
    </w:p>
    <w:p w14:paraId="387808F4" w14:textId="77777777" w:rsidR="003C45A2" w:rsidRPr="00B0668F" w:rsidRDefault="003C45A2" w:rsidP="00B0668F">
      <w:pPr>
        <w:spacing w:after="0" w:line="240" w:lineRule="auto"/>
        <w:ind w:left="360"/>
        <w:jc w:val="both"/>
        <w:rPr>
          <w:b/>
        </w:rPr>
      </w:pPr>
    </w:p>
    <w:p w14:paraId="6FFC5660" w14:textId="77777777" w:rsidR="000D7205" w:rsidRPr="003F7067" w:rsidRDefault="000D7205" w:rsidP="00666A62">
      <w:pPr>
        <w:spacing w:line="240" w:lineRule="auto"/>
        <w:jc w:val="both"/>
      </w:pPr>
    </w:p>
    <w:sectPr w:rsidR="000D7205" w:rsidRPr="003F7067" w:rsidSect="00A545C9">
      <w:footerReference w:type="default" r:id="rId8"/>
      <w:pgSz w:w="11906" w:h="16838"/>
      <w:pgMar w:top="1440" w:right="1440" w:bottom="1440" w:left="1440" w:header="708" w:footer="708" w:gutter="0"/>
      <w:pgBorders w:offsetFrom="page">
        <w:top w:val="single" w:sz="8" w:space="24" w:color="auto"/>
        <w:left w:val="single" w:sz="8" w:space="24" w:color="auto"/>
        <w:bottom w:val="single" w:sz="8" w:space="24" w:color="auto"/>
        <w:right w:val="single" w:sz="8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0F9464" w14:textId="77777777" w:rsidR="008B1791" w:rsidRDefault="008B1791" w:rsidP="00A545C9">
      <w:pPr>
        <w:spacing w:after="0" w:line="240" w:lineRule="auto"/>
      </w:pPr>
      <w:r>
        <w:separator/>
      </w:r>
    </w:p>
  </w:endnote>
  <w:endnote w:type="continuationSeparator" w:id="0">
    <w:p w14:paraId="3BD87ECF" w14:textId="77777777" w:rsidR="008B1791" w:rsidRDefault="008B1791" w:rsidP="00A545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egreya Sans">
    <w:altName w:val="Calibri"/>
    <w:charset w:val="00"/>
    <w:family w:val="auto"/>
    <w:pitch w:val="variable"/>
    <w:sig w:usb0="20000007" w:usb1="00000000" w:usb2="00000000" w:usb3="00000000" w:csb0="000001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58337745"/>
      <w:docPartObj>
        <w:docPartGallery w:val="Page Numbers (Bottom of Page)"/>
        <w:docPartUnique/>
      </w:docPartObj>
    </w:sdtPr>
    <w:sdtEndPr>
      <w:rPr>
        <w:noProof/>
        <w:sz w:val="20"/>
        <w:szCs w:val="20"/>
      </w:rPr>
    </w:sdtEndPr>
    <w:sdtContent>
      <w:p w14:paraId="30B27C99" w14:textId="77777777" w:rsidR="00A545C9" w:rsidRPr="00A545C9" w:rsidRDefault="00962B85">
        <w:pPr>
          <w:pStyle w:val="Footer"/>
          <w:jc w:val="right"/>
          <w:rPr>
            <w:sz w:val="20"/>
            <w:szCs w:val="20"/>
          </w:rPr>
        </w:pPr>
        <w:r w:rsidRPr="00A545C9">
          <w:rPr>
            <w:sz w:val="20"/>
            <w:szCs w:val="20"/>
          </w:rPr>
          <w:fldChar w:fldCharType="begin"/>
        </w:r>
        <w:r w:rsidR="00A545C9" w:rsidRPr="00A545C9">
          <w:rPr>
            <w:sz w:val="20"/>
            <w:szCs w:val="20"/>
          </w:rPr>
          <w:instrText xml:space="preserve"> PAGE   \* MERGEFORMAT </w:instrText>
        </w:r>
        <w:r w:rsidRPr="00A545C9">
          <w:rPr>
            <w:sz w:val="20"/>
            <w:szCs w:val="20"/>
          </w:rPr>
          <w:fldChar w:fldCharType="separate"/>
        </w:r>
        <w:r w:rsidR="00F63E04">
          <w:rPr>
            <w:noProof/>
            <w:sz w:val="20"/>
            <w:szCs w:val="20"/>
          </w:rPr>
          <w:t>2</w:t>
        </w:r>
        <w:r w:rsidRPr="00A545C9">
          <w:rPr>
            <w:noProof/>
            <w:sz w:val="20"/>
            <w:szCs w:val="20"/>
          </w:rPr>
          <w:fldChar w:fldCharType="end"/>
        </w:r>
      </w:p>
    </w:sdtContent>
  </w:sdt>
  <w:p w14:paraId="4A62D36C" w14:textId="77777777" w:rsidR="00A545C9" w:rsidRDefault="00A545C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B37650" w14:textId="77777777" w:rsidR="008B1791" w:rsidRDefault="008B1791" w:rsidP="00A545C9">
      <w:pPr>
        <w:spacing w:after="0" w:line="240" w:lineRule="auto"/>
      </w:pPr>
      <w:r>
        <w:separator/>
      </w:r>
    </w:p>
  </w:footnote>
  <w:footnote w:type="continuationSeparator" w:id="0">
    <w:p w14:paraId="50AE82B8" w14:textId="77777777" w:rsidR="008B1791" w:rsidRDefault="008B1791" w:rsidP="00A545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402"/>
    <w:multiLevelType w:val="multilevel"/>
    <w:tmpl w:val="00000885"/>
    <w:lvl w:ilvl="0">
      <w:numFmt w:val="bullet"/>
      <w:lvlText w:val=""/>
      <w:lvlJc w:val="left"/>
      <w:pPr>
        <w:ind w:left="829" w:hanging="361"/>
      </w:pPr>
      <w:rPr>
        <w:rFonts w:ascii="Symbol" w:hAnsi="Symbol" w:cs="Symbol"/>
        <w:b w:val="0"/>
        <w:bCs w:val="0"/>
        <w:w w:val="100"/>
        <w:sz w:val="22"/>
        <w:szCs w:val="22"/>
      </w:rPr>
    </w:lvl>
    <w:lvl w:ilvl="1">
      <w:numFmt w:val="bullet"/>
      <w:lvlText w:val="•"/>
      <w:lvlJc w:val="left"/>
      <w:pPr>
        <w:ind w:left="1578" w:hanging="361"/>
      </w:pPr>
    </w:lvl>
    <w:lvl w:ilvl="2">
      <w:numFmt w:val="bullet"/>
      <w:lvlText w:val="•"/>
      <w:lvlJc w:val="left"/>
      <w:pPr>
        <w:ind w:left="2336" w:hanging="361"/>
      </w:pPr>
    </w:lvl>
    <w:lvl w:ilvl="3">
      <w:numFmt w:val="bullet"/>
      <w:lvlText w:val="•"/>
      <w:lvlJc w:val="left"/>
      <w:pPr>
        <w:ind w:left="3094" w:hanging="361"/>
      </w:pPr>
    </w:lvl>
    <w:lvl w:ilvl="4">
      <w:numFmt w:val="bullet"/>
      <w:lvlText w:val="•"/>
      <w:lvlJc w:val="left"/>
      <w:pPr>
        <w:ind w:left="3852" w:hanging="361"/>
      </w:pPr>
    </w:lvl>
    <w:lvl w:ilvl="5">
      <w:numFmt w:val="bullet"/>
      <w:lvlText w:val="•"/>
      <w:lvlJc w:val="left"/>
      <w:pPr>
        <w:ind w:left="4611" w:hanging="361"/>
      </w:pPr>
    </w:lvl>
    <w:lvl w:ilvl="6">
      <w:numFmt w:val="bullet"/>
      <w:lvlText w:val="•"/>
      <w:lvlJc w:val="left"/>
      <w:pPr>
        <w:ind w:left="5369" w:hanging="361"/>
      </w:pPr>
    </w:lvl>
    <w:lvl w:ilvl="7">
      <w:numFmt w:val="bullet"/>
      <w:lvlText w:val="•"/>
      <w:lvlJc w:val="left"/>
      <w:pPr>
        <w:ind w:left="6127" w:hanging="361"/>
      </w:pPr>
    </w:lvl>
    <w:lvl w:ilvl="8">
      <w:numFmt w:val="bullet"/>
      <w:lvlText w:val="•"/>
      <w:lvlJc w:val="left"/>
      <w:pPr>
        <w:ind w:left="6885" w:hanging="361"/>
      </w:pPr>
    </w:lvl>
  </w:abstractNum>
  <w:abstractNum w:abstractNumId="1" w15:restartNumberingAfterBreak="0">
    <w:nsid w:val="017225D8"/>
    <w:multiLevelType w:val="hybridMultilevel"/>
    <w:tmpl w:val="EBEEBEF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E44661"/>
    <w:multiLevelType w:val="hybridMultilevel"/>
    <w:tmpl w:val="92AC434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2A3F3F"/>
    <w:multiLevelType w:val="hybridMultilevel"/>
    <w:tmpl w:val="2FB23CB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132E10"/>
    <w:multiLevelType w:val="hybridMultilevel"/>
    <w:tmpl w:val="AFAA9C8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61756C7"/>
    <w:multiLevelType w:val="hybridMultilevel"/>
    <w:tmpl w:val="9950FD14"/>
    <w:lvl w:ilvl="0" w:tplc="AEEC42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C145DF2">
      <w:start w:val="1149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8DFED75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AF884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3D4AAE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B662D9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596732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1EC7E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C8081E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07C53631"/>
    <w:multiLevelType w:val="hybridMultilevel"/>
    <w:tmpl w:val="54547D1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8402673"/>
    <w:multiLevelType w:val="hybridMultilevel"/>
    <w:tmpl w:val="97F29FF6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9B10764"/>
    <w:multiLevelType w:val="hybridMultilevel"/>
    <w:tmpl w:val="51FA5AE8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B130DF7"/>
    <w:multiLevelType w:val="hybridMultilevel"/>
    <w:tmpl w:val="F1DACD5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C205A33"/>
    <w:multiLevelType w:val="hybridMultilevel"/>
    <w:tmpl w:val="45CACBCA"/>
    <w:lvl w:ilvl="0" w:tplc="8708D5E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0BE2D14">
      <w:start w:val="1272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B09256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BCA109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3DCD34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D30466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C4CF1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D1888C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864E4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12D81076"/>
    <w:multiLevelType w:val="hybridMultilevel"/>
    <w:tmpl w:val="2B141BD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51E5E97"/>
    <w:multiLevelType w:val="hybridMultilevel"/>
    <w:tmpl w:val="8A8EE82E"/>
    <w:lvl w:ilvl="0" w:tplc="0C09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D04005"/>
    <w:multiLevelType w:val="hybridMultilevel"/>
    <w:tmpl w:val="8594DF92"/>
    <w:lvl w:ilvl="0" w:tplc="4ADEA0D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C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33C7C2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B9848F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50455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D74D7F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07A724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C56948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4AA5C1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27651108"/>
    <w:multiLevelType w:val="hybridMultilevel"/>
    <w:tmpl w:val="12163750"/>
    <w:lvl w:ilvl="0" w:tplc="6D90C1D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4A68A9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B52B49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7AE94C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E5208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1446BF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F40EF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8C239E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2EC542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2E42589A"/>
    <w:multiLevelType w:val="hybridMultilevel"/>
    <w:tmpl w:val="63F07966"/>
    <w:lvl w:ilvl="0" w:tplc="0C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D0E488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33C7C2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B9848F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50455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D74D7F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07A724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C56948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4AA5C1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32873501"/>
    <w:multiLevelType w:val="hybridMultilevel"/>
    <w:tmpl w:val="638C4E5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3160EF"/>
    <w:multiLevelType w:val="hybridMultilevel"/>
    <w:tmpl w:val="11DED9E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8342E0"/>
    <w:multiLevelType w:val="hybridMultilevel"/>
    <w:tmpl w:val="8F1CCDB4"/>
    <w:lvl w:ilvl="0" w:tplc="0C090019">
      <w:start w:val="1"/>
      <w:numFmt w:val="lowerLetter"/>
      <w:lvlText w:val="%1."/>
      <w:lvlJc w:val="left"/>
      <w:pPr>
        <w:ind w:left="1440" w:hanging="360"/>
      </w:pPr>
    </w:lvl>
    <w:lvl w:ilvl="1" w:tplc="0C090019" w:tentative="1">
      <w:start w:val="1"/>
      <w:numFmt w:val="lowerLetter"/>
      <w:lvlText w:val="%2."/>
      <w:lvlJc w:val="left"/>
      <w:pPr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3A1B4A7B"/>
    <w:multiLevelType w:val="hybridMultilevel"/>
    <w:tmpl w:val="78E4602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536078"/>
    <w:multiLevelType w:val="hybridMultilevel"/>
    <w:tmpl w:val="4E4AC5A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1A2BD0"/>
    <w:multiLevelType w:val="hybridMultilevel"/>
    <w:tmpl w:val="CBECAC0C"/>
    <w:lvl w:ilvl="0" w:tplc="9FB0B15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EEF15C4"/>
    <w:multiLevelType w:val="hybridMultilevel"/>
    <w:tmpl w:val="6B5C0CD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F060804"/>
    <w:multiLevelType w:val="hybridMultilevel"/>
    <w:tmpl w:val="65F0055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9C6ABF"/>
    <w:multiLevelType w:val="hybridMultilevel"/>
    <w:tmpl w:val="F684D1A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0145ABD"/>
    <w:multiLevelType w:val="hybridMultilevel"/>
    <w:tmpl w:val="C23E4F8C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8B145D"/>
    <w:multiLevelType w:val="hybridMultilevel"/>
    <w:tmpl w:val="B0F0545A"/>
    <w:lvl w:ilvl="0" w:tplc="75AE047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3B47DF2">
      <w:start w:val="1590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26A6203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CD0DE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6B294A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DDC5BE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BFCB8C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69EF4F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6129EE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7" w15:restartNumberingAfterBreak="0">
    <w:nsid w:val="57896012"/>
    <w:multiLevelType w:val="hybridMultilevel"/>
    <w:tmpl w:val="A9F816C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2553399"/>
    <w:multiLevelType w:val="hybridMultilevel"/>
    <w:tmpl w:val="7B0CE860"/>
    <w:lvl w:ilvl="0" w:tplc="4ADEA0D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C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33C7C2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B9848F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50455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D74D7F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07A724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C56948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4AA5C1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9" w15:restartNumberingAfterBreak="0">
    <w:nsid w:val="66F766E7"/>
    <w:multiLevelType w:val="hybridMultilevel"/>
    <w:tmpl w:val="FED83998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7AA22E3"/>
    <w:multiLevelType w:val="hybridMultilevel"/>
    <w:tmpl w:val="62C24662"/>
    <w:lvl w:ilvl="0" w:tplc="ADCCF73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7BE3ADA"/>
    <w:multiLevelType w:val="hybridMultilevel"/>
    <w:tmpl w:val="08445704"/>
    <w:lvl w:ilvl="0" w:tplc="86FE47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E58820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C5265E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5AA74E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00E5AB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B3E6DE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CCCE6A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B62027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F842F0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2" w15:restartNumberingAfterBreak="0">
    <w:nsid w:val="7167481B"/>
    <w:multiLevelType w:val="hybridMultilevel"/>
    <w:tmpl w:val="0354FD44"/>
    <w:lvl w:ilvl="0" w:tplc="AEFC882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85A9AC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DECEE5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71CFE5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D461BC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49491F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4C2DF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8FA23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06CFC0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3" w15:restartNumberingAfterBreak="0">
    <w:nsid w:val="73BB0E8F"/>
    <w:multiLevelType w:val="hybridMultilevel"/>
    <w:tmpl w:val="FBE64700"/>
    <w:lvl w:ilvl="0" w:tplc="226ABE92">
      <w:start w:val="7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5A80D0F"/>
    <w:multiLevelType w:val="hybridMultilevel"/>
    <w:tmpl w:val="303CD49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75973BE"/>
    <w:multiLevelType w:val="hybridMultilevel"/>
    <w:tmpl w:val="26D2BD4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4B0C6E"/>
    <w:multiLevelType w:val="hybridMultilevel"/>
    <w:tmpl w:val="2000FE3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7"/>
  </w:num>
  <w:num w:numId="3">
    <w:abstractNumId w:val="20"/>
  </w:num>
  <w:num w:numId="4">
    <w:abstractNumId w:val="16"/>
  </w:num>
  <w:num w:numId="5">
    <w:abstractNumId w:val="3"/>
  </w:num>
  <w:num w:numId="6">
    <w:abstractNumId w:val="24"/>
  </w:num>
  <w:num w:numId="7">
    <w:abstractNumId w:val="4"/>
  </w:num>
  <w:num w:numId="8">
    <w:abstractNumId w:val="32"/>
  </w:num>
  <w:num w:numId="9">
    <w:abstractNumId w:val="2"/>
  </w:num>
  <w:num w:numId="10">
    <w:abstractNumId w:val="5"/>
  </w:num>
  <w:num w:numId="11">
    <w:abstractNumId w:val="23"/>
  </w:num>
  <w:num w:numId="12">
    <w:abstractNumId w:val="14"/>
  </w:num>
  <w:num w:numId="13">
    <w:abstractNumId w:val="8"/>
  </w:num>
  <w:num w:numId="14">
    <w:abstractNumId w:val="15"/>
  </w:num>
  <w:num w:numId="15">
    <w:abstractNumId w:val="36"/>
  </w:num>
  <w:num w:numId="16">
    <w:abstractNumId w:val="29"/>
  </w:num>
  <w:num w:numId="17">
    <w:abstractNumId w:val="13"/>
  </w:num>
  <w:num w:numId="18">
    <w:abstractNumId w:val="28"/>
  </w:num>
  <w:num w:numId="19">
    <w:abstractNumId w:val="10"/>
  </w:num>
  <w:num w:numId="20">
    <w:abstractNumId w:val="22"/>
  </w:num>
  <w:num w:numId="21">
    <w:abstractNumId w:val="31"/>
  </w:num>
  <w:num w:numId="22">
    <w:abstractNumId w:val="25"/>
  </w:num>
  <w:num w:numId="23">
    <w:abstractNumId w:val="34"/>
  </w:num>
  <w:num w:numId="24">
    <w:abstractNumId w:val="35"/>
  </w:num>
  <w:num w:numId="25">
    <w:abstractNumId w:val="1"/>
  </w:num>
  <w:num w:numId="26">
    <w:abstractNumId w:val="26"/>
  </w:num>
  <w:num w:numId="27">
    <w:abstractNumId w:val="9"/>
  </w:num>
  <w:num w:numId="28">
    <w:abstractNumId w:val="30"/>
  </w:num>
  <w:num w:numId="29">
    <w:abstractNumId w:val="21"/>
  </w:num>
  <w:num w:numId="30">
    <w:abstractNumId w:val="18"/>
  </w:num>
  <w:num w:numId="31">
    <w:abstractNumId w:val="12"/>
  </w:num>
  <w:num w:numId="32">
    <w:abstractNumId w:val="33"/>
  </w:num>
  <w:num w:numId="33">
    <w:abstractNumId w:val="6"/>
  </w:num>
  <w:num w:numId="34">
    <w:abstractNumId w:val="17"/>
  </w:num>
  <w:num w:numId="35">
    <w:abstractNumId w:val="19"/>
  </w:num>
  <w:num w:numId="36">
    <w:abstractNumId w:val="11"/>
  </w:num>
  <w:num w:numId="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5B3"/>
    <w:rsid w:val="00011731"/>
    <w:rsid w:val="00044220"/>
    <w:rsid w:val="00070611"/>
    <w:rsid w:val="00090A21"/>
    <w:rsid w:val="000D7205"/>
    <w:rsid w:val="001408A0"/>
    <w:rsid w:val="00150BA9"/>
    <w:rsid w:val="00164D0D"/>
    <w:rsid w:val="001A4EE9"/>
    <w:rsid w:val="001C1BEE"/>
    <w:rsid w:val="001E1391"/>
    <w:rsid w:val="001F20B7"/>
    <w:rsid w:val="00207A75"/>
    <w:rsid w:val="0025673A"/>
    <w:rsid w:val="002977BE"/>
    <w:rsid w:val="002B576E"/>
    <w:rsid w:val="00321495"/>
    <w:rsid w:val="003259D7"/>
    <w:rsid w:val="00342065"/>
    <w:rsid w:val="00351B81"/>
    <w:rsid w:val="00357DA1"/>
    <w:rsid w:val="0038468E"/>
    <w:rsid w:val="003C30B3"/>
    <w:rsid w:val="003C45A2"/>
    <w:rsid w:val="003D4C76"/>
    <w:rsid w:val="003F7067"/>
    <w:rsid w:val="00404F1D"/>
    <w:rsid w:val="00441C83"/>
    <w:rsid w:val="00452BB3"/>
    <w:rsid w:val="004807C9"/>
    <w:rsid w:val="004D4F87"/>
    <w:rsid w:val="004F7190"/>
    <w:rsid w:val="00505B6D"/>
    <w:rsid w:val="00523363"/>
    <w:rsid w:val="005325B6"/>
    <w:rsid w:val="005362AF"/>
    <w:rsid w:val="00591AA1"/>
    <w:rsid w:val="005B2A98"/>
    <w:rsid w:val="005B7CC8"/>
    <w:rsid w:val="005C3046"/>
    <w:rsid w:val="005D26AA"/>
    <w:rsid w:val="005D46E7"/>
    <w:rsid w:val="005E2A4A"/>
    <w:rsid w:val="00614218"/>
    <w:rsid w:val="00623B42"/>
    <w:rsid w:val="00640505"/>
    <w:rsid w:val="00646731"/>
    <w:rsid w:val="0066464B"/>
    <w:rsid w:val="00666A62"/>
    <w:rsid w:val="006A1B39"/>
    <w:rsid w:val="006A265C"/>
    <w:rsid w:val="006B0536"/>
    <w:rsid w:val="006D2613"/>
    <w:rsid w:val="006E0D6C"/>
    <w:rsid w:val="00710C4C"/>
    <w:rsid w:val="00742C3D"/>
    <w:rsid w:val="00745689"/>
    <w:rsid w:val="007B00CE"/>
    <w:rsid w:val="007F4009"/>
    <w:rsid w:val="007F694F"/>
    <w:rsid w:val="00891040"/>
    <w:rsid w:val="008A671E"/>
    <w:rsid w:val="008B1791"/>
    <w:rsid w:val="008C3A23"/>
    <w:rsid w:val="008C4120"/>
    <w:rsid w:val="008C64C0"/>
    <w:rsid w:val="00916506"/>
    <w:rsid w:val="0092005E"/>
    <w:rsid w:val="009229E8"/>
    <w:rsid w:val="00936C8F"/>
    <w:rsid w:val="009538E2"/>
    <w:rsid w:val="00962B85"/>
    <w:rsid w:val="009B251A"/>
    <w:rsid w:val="009C3734"/>
    <w:rsid w:val="00A079A6"/>
    <w:rsid w:val="00A12B19"/>
    <w:rsid w:val="00A208C6"/>
    <w:rsid w:val="00A41CDC"/>
    <w:rsid w:val="00A42FAB"/>
    <w:rsid w:val="00A50FC7"/>
    <w:rsid w:val="00A545C9"/>
    <w:rsid w:val="00AC6BC3"/>
    <w:rsid w:val="00AD608E"/>
    <w:rsid w:val="00AE1446"/>
    <w:rsid w:val="00AE1E52"/>
    <w:rsid w:val="00AE55B3"/>
    <w:rsid w:val="00B0668F"/>
    <w:rsid w:val="00B139FA"/>
    <w:rsid w:val="00B16B37"/>
    <w:rsid w:val="00B37A45"/>
    <w:rsid w:val="00B57F94"/>
    <w:rsid w:val="00BA1D67"/>
    <w:rsid w:val="00BA61A5"/>
    <w:rsid w:val="00BB676C"/>
    <w:rsid w:val="00C01602"/>
    <w:rsid w:val="00C247AC"/>
    <w:rsid w:val="00C452EB"/>
    <w:rsid w:val="00C76FD8"/>
    <w:rsid w:val="00C90E21"/>
    <w:rsid w:val="00C9389F"/>
    <w:rsid w:val="00CB445C"/>
    <w:rsid w:val="00CB6924"/>
    <w:rsid w:val="00CB752F"/>
    <w:rsid w:val="00CE135F"/>
    <w:rsid w:val="00D34530"/>
    <w:rsid w:val="00D51BA5"/>
    <w:rsid w:val="00D63533"/>
    <w:rsid w:val="00D706D3"/>
    <w:rsid w:val="00D80748"/>
    <w:rsid w:val="00DA09F1"/>
    <w:rsid w:val="00DC1A26"/>
    <w:rsid w:val="00DC5AB6"/>
    <w:rsid w:val="00DE6620"/>
    <w:rsid w:val="00DF0E59"/>
    <w:rsid w:val="00DF560A"/>
    <w:rsid w:val="00E3783C"/>
    <w:rsid w:val="00E379CC"/>
    <w:rsid w:val="00E46A9A"/>
    <w:rsid w:val="00E51EC6"/>
    <w:rsid w:val="00EA1489"/>
    <w:rsid w:val="00EE3FCD"/>
    <w:rsid w:val="00F429DA"/>
    <w:rsid w:val="00F63E04"/>
    <w:rsid w:val="00F71FEB"/>
    <w:rsid w:val="00F9388D"/>
    <w:rsid w:val="00FB1C9A"/>
    <w:rsid w:val="00FB3850"/>
    <w:rsid w:val="00FD7764"/>
    <w:rsid w:val="00FE6F6C"/>
    <w:rsid w:val="00FF7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827847"/>
  <w15:docId w15:val="{90F5DD19-DA3E-412D-8203-5270EE07E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962B85"/>
  </w:style>
  <w:style w:type="paragraph" w:styleId="Heading4">
    <w:name w:val="heading 4"/>
    <w:basedOn w:val="Normal"/>
    <w:next w:val="Normal"/>
    <w:link w:val="Heading4Char"/>
    <w:qFormat/>
    <w:rsid w:val="00F71FEB"/>
    <w:pPr>
      <w:spacing w:after="0" w:line="240" w:lineRule="auto"/>
      <w:outlineLvl w:val="3"/>
    </w:pPr>
    <w:rPr>
      <w:rFonts w:eastAsiaTheme="minorHAnsi" w:cs="Tahoma"/>
      <w:b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42C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2C3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D4F8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545C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45C9"/>
  </w:style>
  <w:style w:type="paragraph" w:styleId="Footer">
    <w:name w:val="footer"/>
    <w:basedOn w:val="Normal"/>
    <w:link w:val="FooterChar"/>
    <w:uiPriority w:val="99"/>
    <w:unhideWhenUsed/>
    <w:rsid w:val="00A545C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45C9"/>
  </w:style>
  <w:style w:type="character" w:styleId="Hyperlink">
    <w:name w:val="Hyperlink"/>
    <w:basedOn w:val="DefaultParagraphFont"/>
    <w:uiPriority w:val="99"/>
    <w:unhideWhenUsed/>
    <w:rsid w:val="006A265C"/>
    <w:rPr>
      <w:color w:val="0000FF" w:themeColor="hyperlink"/>
      <w:u w:val="single"/>
    </w:rPr>
  </w:style>
  <w:style w:type="paragraph" w:customStyle="1" w:styleId="Default">
    <w:name w:val="Default"/>
    <w:rsid w:val="002B576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odyText3">
    <w:name w:val="Body Text 3"/>
    <w:basedOn w:val="Normal"/>
    <w:link w:val="BodyText3Char"/>
    <w:rsid w:val="003C30B3"/>
    <w:pPr>
      <w:spacing w:after="0" w:line="240" w:lineRule="auto"/>
      <w:jc w:val="both"/>
    </w:pPr>
    <w:rPr>
      <w:rFonts w:ascii="Tahoma" w:eastAsia="Times New Roman" w:hAnsi="Tahoma" w:cs="Tahoma"/>
      <w:bCs/>
      <w:sz w:val="20"/>
      <w:szCs w:val="20"/>
      <w:lang w:val="en-GB" w:eastAsia="en-US"/>
    </w:rPr>
  </w:style>
  <w:style w:type="character" w:customStyle="1" w:styleId="BodyText3Char">
    <w:name w:val="Body Text 3 Char"/>
    <w:basedOn w:val="DefaultParagraphFont"/>
    <w:link w:val="BodyText3"/>
    <w:rsid w:val="003C30B3"/>
    <w:rPr>
      <w:rFonts w:ascii="Tahoma" w:eastAsia="Times New Roman" w:hAnsi="Tahoma" w:cs="Tahoma"/>
      <w:bCs/>
      <w:sz w:val="20"/>
      <w:szCs w:val="20"/>
      <w:lang w:val="en-GB" w:eastAsia="en-US"/>
    </w:rPr>
  </w:style>
  <w:style w:type="character" w:customStyle="1" w:styleId="Heading4Char">
    <w:name w:val="Heading 4 Char"/>
    <w:basedOn w:val="DefaultParagraphFont"/>
    <w:link w:val="Heading4"/>
    <w:rsid w:val="00F71FEB"/>
    <w:rPr>
      <w:rFonts w:eastAsiaTheme="minorHAnsi" w:cs="Tahoma"/>
      <w:b/>
      <w:lang w:eastAsia="en-US"/>
    </w:rPr>
  </w:style>
  <w:style w:type="table" w:styleId="TableGrid">
    <w:name w:val="Table Grid"/>
    <w:basedOn w:val="TableNormal"/>
    <w:rsid w:val="00F71F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semiHidden/>
    <w:unhideWhenUsed/>
    <w:rsid w:val="002977B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977BE"/>
  </w:style>
  <w:style w:type="paragraph" w:customStyle="1" w:styleId="TableParagraph">
    <w:name w:val="Table Paragraph"/>
    <w:basedOn w:val="Normal"/>
    <w:uiPriority w:val="1"/>
    <w:qFormat/>
    <w:rsid w:val="002977BE"/>
    <w:pPr>
      <w:autoSpaceDE w:val="0"/>
      <w:autoSpaceDN w:val="0"/>
      <w:adjustRightInd w:val="0"/>
      <w:spacing w:after="0" w:line="240" w:lineRule="auto"/>
      <w:ind w:left="109"/>
    </w:pPr>
    <w:rPr>
      <w:rFonts w:ascii="Alegreya Sans" w:hAnsi="Alegreya Sans" w:cs="Alegreya Sans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D706D3"/>
    <w:rPr>
      <w:color w:val="808080"/>
      <w:shd w:val="clear" w:color="auto" w:fill="E6E6E6"/>
    </w:rPr>
  </w:style>
  <w:style w:type="paragraph" w:customStyle="1" w:styleId="ControlHighlight">
    <w:name w:val="ControlHighlight"/>
    <w:basedOn w:val="Normal"/>
    <w:link w:val="ControlHighlightChar"/>
    <w:qFormat/>
    <w:rsid w:val="00591AA1"/>
    <w:pPr>
      <w:spacing w:after="0" w:line="240" w:lineRule="auto"/>
    </w:pPr>
    <w:rPr>
      <w:rFonts w:eastAsia="Times New Roman" w:cs="Tahoma"/>
      <w:color w:val="FF0000"/>
      <w:lang w:val="en-GB" w:eastAsia="en-US"/>
    </w:rPr>
  </w:style>
  <w:style w:type="character" w:customStyle="1" w:styleId="ControlHighlightChar">
    <w:name w:val="ControlHighlight Char"/>
    <w:basedOn w:val="DefaultParagraphFont"/>
    <w:link w:val="ControlHighlight"/>
    <w:rsid w:val="00591AA1"/>
    <w:rPr>
      <w:rFonts w:eastAsia="Times New Roman" w:cs="Tahoma"/>
      <w:color w:val="FF000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213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177866">
          <w:marLeft w:val="418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72673">
          <w:marLeft w:val="418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909380">
          <w:marLeft w:val="418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619089">
          <w:marLeft w:val="418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499647">
          <w:marLeft w:val="418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895799">
          <w:marLeft w:val="418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893894">
          <w:marLeft w:val="418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00217">
          <w:marLeft w:val="418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35351">
          <w:marLeft w:val="418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439122">
          <w:marLeft w:val="418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958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294695">
          <w:marLeft w:val="418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724628">
          <w:marLeft w:val="418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693125">
          <w:marLeft w:val="418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446508">
          <w:marLeft w:val="979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216441">
          <w:marLeft w:val="979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991391">
          <w:marLeft w:val="418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95522">
          <w:marLeft w:val="418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852146">
          <w:marLeft w:val="418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77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75600">
          <w:marLeft w:val="418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721700">
          <w:marLeft w:val="418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74723">
          <w:marLeft w:val="418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120301">
          <w:marLeft w:val="418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438522">
          <w:marLeft w:val="418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638848">
          <w:marLeft w:val="418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854223">
          <w:marLeft w:val="418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609595">
          <w:marLeft w:val="418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723395">
          <w:marLeft w:val="418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142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860505">
          <w:marLeft w:val="418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857278">
          <w:marLeft w:val="41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617105">
          <w:marLeft w:val="128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265854">
          <w:marLeft w:val="128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4442">
          <w:marLeft w:val="41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681969">
          <w:marLeft w:val="128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630876">
          <w:marLeft w:val="128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40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850757">
          <w:marLeft w:val="418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708102">
          <w:marLeft w:val="979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568316">
          <w:marLeft w:val="979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882421">
          <w:marLeft w:val="979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52397">
          <w:marLeft w:val="979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505445">
          <w:marLeft w:val="979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655981">
          <w:marLeft w:val="979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158473">
          <w:marLeft w:val="979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86062">
          <w:marLeft w:val="979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877087">
          <w:marLeft w:val="979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425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230604">
          <w:marLeft w:val="418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55255">
          <w:marLeft w:val="979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443348">
          <w:marLeft w:val="979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723289">
          <w:marLeft w:val="979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311713">
          <w:marLeft w:val="979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521983">
          <w:marLeft w:val="979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413017">
          <w:marLeft w:val="979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634126">
          <w:marLeft w:val="979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11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616025">
          <w:marLeft w:val="418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692757">
          <w:marLeft w:val="418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424237">
          <w:marLeft w:val="418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570393">
          <w:marLeft w:val="418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807675">
          <w:marLeft w:val="418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053340">
          <w:marLeft w:val="418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32316">
          <w:marLeft w:val="418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usc.edu.au/learn/student-support/academic-and-study-support/academic-skills-adviser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1FFBFAA04A9146B290B7565CEF9162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C26C4F-4961-4131-BE24-8F5153F3634B}"/>
      </w:docPartPr>
      <w:docPartBody>
        <w:p w:rsidR="00863E17" w:rsidRDefault="00FB15AB" w:rsidP="00FB15AB">
          <w:pPr>
            <w:pStyle w:val="1FFBFAA04A9146B290B7565CEF916250"/>
          </w:pPr>
          <w:r w:rsidRPr="007831C3">
            <w:rPr>
              <w:rStyle w:val="ControlHighlightChar"/>
              <w:rFonts w:eastAsiaTheme="minorEastAsia"/>
            </w:rPr>
            <w:t>Click here to enter name of task.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egreya Sans">
    <w:altName w:val="Calibri"/>
    <w:charset w:val="00"/>
    <w:family w:val="auto"/>
    <w:pitch w:val="variable"/>
    <w:sig w:usb0="20000007" w:usb1="00000000" w:usb2="00000000" w:usb3="00000000" w:csb0="000001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comment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5AB"/>
    <w:rsid w:val="000012CE"/>
    <w:rsid w:val="000017EB"/>
    <w:rsid w:val="000D1487"/>
    <w:rsid w:val="0016315F"/>
    <w:rsid w:val="00313DA6"/>
    <w:rsid w:val="004948F1"/>
    <w:rsid w:val="004D613C"/>
    <w:rsid w:val="005A1014"/>
    <w:rsid w:val="005F3184"/>
    <w:rsid w:val="00647FA0"/>
    <w:rsid w:val="006B0D8E"/>
    <w:rsid w:val="00723DC1"/>
    <w:rsid w:val="00736C0E"/>
    <w:rsid w:val="00863E17"/>
    <w:rsid w:val="008F6AD1"/>
    <w:rsid w:val="00990860"/>
    <w:rsid w:val="00A10E2C"/>
    <w:rsid w:val="00A870FA"/>
    <w:rsid w:val="00CD6AD8"/>
    <w:rsid w:val="00E139B1"/>
    <w:rsid w:val="00E46FA8"/>
    <w:rsid w:val="00FB15AB"/>
    <w:rsid w:val="00FF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trolHighlight">
    <w:name w:val="ControlHighlight"/>
    <w:basedOn w:val="Normal"/>
    <w:link w:val="ControlHighlightChar"/>
    <w:qFormat/>
    <w:rsid w:val="00FB15AB"/>
    <w:pPr>
      <w:spacing w:after="0" w:line="240" w:lineRule="auto"/>
    </w:pPr>
    <w:rPr>
      <w:rFonts w:eastAsia="Times New Roman" w:cs="Tahoma"/>
      <w:color w:val="FF0000"/>
      <w:lang w:val="en-GB" w:eastAsia="en-US"/>
    </w:rPr>
  </w:style>
  <w:style w:type="character" w:customStyle="1" w:styleId="ControlHighlightChar">
    <w:name w:val="ControlHighlight Char"/>
    <w:basedOn w:val="DefaultParagraphFont"/>
    <w:link w:val="ControlHighlight"/>
    <w:rsid w:val="00FB15AB"/>
    <w:rPr>
      <w:rFonts w:eastAsia="Times New Roman" w:cs="Tahoma"/>
      <w:color w:val="FF0000"/>
      <w:lang w:val="en-GB" w:eastAsia="en-US"/>
    </w:rPr>
  </w:style>
  <w:style w:type="paragraph" w:customStyle="1" w:styleId="1FFBFAA04A9146B290B7565CEF916250">
    <w:name w:val="1FFBFAA04A9146B290B7565CEF916250"/>
    <w:rsid w:val="00FB15AB"/>
  </w:style>
  <w:style w:type="paragraph" w:customStyle="1" w:styleId="DBDA52EBF7A9449C9EBF9377173ACF63">
    <w:name w:val="DBDA52EBF7A9449C9EBF9377173ACF63"/>
    <w:rsid w:val="00FB15AB"/>
  </w:style>
  <w:style w:type="paragraph" w:customStyle="1" w:styleId="2A8566C2B8E14DA8B7928B44F9022A86">
    <w:name w:val="2A8566C2B8E14DA8B7928B44F9022A86"/>
    <w:rsid w:val="00FB15AB"/>
  </w:style>
  <w:style w:type="paragraph" w:customStyle="1" w:styleId="7278B31172774047B4D75E68567C28A3">
    <w:name w:val="7278B31172774047B4D75E68567C28A3"/>
    <w:rsid w:val="00FB15AB"/>
  </w:style>
  <w:style w:type="paragraph" w:customStyle="1" w:styleId="57D82E66FA554DCEB40B074EA4DEBE67">
    <w:name w:val="57D82E66FA554DCEB40B074EA4DEBE67"/>
    <w:rsid w:val="00FB15A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720</Words>
  <Characters>4105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the Sunshine Coast</Company>
  <LinksUpToDate>false</LinksUpToDate>
  <CharactersWithSpaces>4816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Charmaine Glavas</dc:creator>
  <cp:lastModifiedBy>fox</cp:lastModifiedBy>
  <cp:revision>2</cp:revision>
  <dcterms:created xsi:type="dcterms:W3CDTF">2020-05-14T00:16:00Z</dcterms:created>
  <dcterms:modified xsi:type="dcterms:W3CDTF">2020-05-14T00:16:00Z</dcterms:modified>
</cp:coreProperties>
</file>